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408561"/>
    <w:p w14:paraId="43C3A14C" w14:textId="06858140" w:rsidR="00D242A9" w:rsidRDefault="003E5AFC">
      <w:pPr>
        <w:pStyle w:val="Corpotesto"/>
        <w:ind w:left="355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078000">
          <v:group id="_x0000_s1030" style="width:155.95pt;height:62.45pt;mso-position-horizontal-relative:char;mso-position-vertical-relative:line" coordsize="3119,1249">
            <v:shape id="_x0000_s1031" style="position:absolute;width:3119;height:1249" coordsize="3119,1249" o:spt="100" adj="0,,0" path="m2621,1072r-137,l2484,1110r75,l2477,1225r,18l2622,1243r,-42l2542,1201r79,-109l2621,1072xm2320,1071r-38,l2282,1243r42,l2324,1155r3,-18l2336,1122r14,-11l2368,1107r72,l2433,1095r-111,l2320,1071xm2440,1107r-72,l2386,1111r13,10l2406,1135r3,18l2409,1243r43,l2452,1153r-6,-36l2440,1107xm2379,1069r-16,1l2349,1075r-13,8l2322,1095r111,l2430,1091r-23,-17l2379,1069xm2150,1067r-35,6l2087,1090r-19,28l2061,1157r6,40l2086,1225r28,18l2149,1248r16,-2l2181,1241r14,-10l2205,1218r42,l2247,1209r-93,l2134,1206r-16,-11l2107,1179r-4,-22l2107,1135r11,-16l2134,1109r20,-4l2247,1105r,-10l2205,1095r-10,-11l2182,1075r-15,-6l2150,1067xm2247,1218r-42,l2207,1243r40,l2247,1218xm2247,1105r-93,l2192,1122r12,35l2192,1193r-38,16l2247,1209r,-104xm2247,1072r-41,l2205,1095r42,l2247,1072xm2541,540r-322,l2240,542r20,4l2280,554r18,10l2286,592r-8,29l2273,651r-2,31l2281,753r27,65l2350,872r54,43l2469,942r71,10l2540,952r7,l2553,952r10,-1l2572,950r11,-1l2588,948r4,-1l2597,946r1,l2599,946r3,-1l2607,944r20,-6l2646,930r19,-8l2683,912r128,l2811,823r-270,l2486,812r-45,-30l2411,737r-11,-55l2411,627r30,-45l2486,551r55,-11xm2077,425r-128,l1949,939r128,l2077,682r11,-55l2119,582r45,-31l2219,540r549,l2750,511r-50,-46l2380,465r-21,-13l2077,452r,-27xm2811,912r-128,l2683,939r128,l2811,912xm2550,823r-3,l2544,823r267,l2811,823r-261,l2550,823xm2958,661r-24,1l2909,666r-26,5l2857,679r-26,10l2805,701r-26,13l2754,728r-25,15l2680,772r-25,14l2631,799r-23,10l2596,813r-15,5l2566,821r-16,2l2811,823r,-8l2822,806r11,-9l2843,789r10,-7l2873,767r19,-12l2910,744r19,-9l2947,728r18,-6l2983,718r16,-3l3016,714r16,-1l3047,713r69,l3118,710r-5,-4l3110,704r-4,-3l3099,696r-9,-4l3079,687r-12,-5l3053,677r-16,-4l3020,668r-18,-3l2981,662r-23,-1xm2444,690r-8,7l2437,703r6,11l2447,721r7,10l2462,741r12,11l2482,759r11,7l2506,771r10,4l2527,778r11,2l2551,782r23,l2599,779r25,-6l2649,763r22,-12l2691,739r18,-13l2728,713r13,-10l2509,703r-12,l2482,701r-14,-3l2449,692r-5,-2xm3116,713r-69,l3060,713r17,1l3090,716r12,3l3106,720r5,2l3116,713xm2768,540r-227,l2585,547r39,20l2654,597r21,38l2656,646r-17,10l2623,666r-16,8l2590,682r-15,6l2560,693r-14,5l2533,701r-12,2l2509,703r232,l2759,690r15,-11l2789,669r15,-10l2819,650r14,-8l2847,635r15,-6l2876,624r13,-4l2903,617r27,-4l2955,610r22,l3033,610r3,-9l3021,595r-9,-4l3001,586r-19,-7l2978,578r-188,l2768,540xm3033,610r-56,l2996,610r12,l3017,611r6,l3033,611r,-1xm2883,562r-18,1l2846,565r-20,3l2814,571r-12,3l2790,578r188,l2959,572r-27,-5l2900,563r-17,-1xm2541,412r-44,3l2455,426r-39,17l2380,465r320,l2693,458r-71,-34l2541,412xm2219,412r-39,2l2144,422r-35,13l2077,452r282,l2344,442r-40,-17l2262,415r-43,-3xm2731,1066r-38,7l2664,1092r-18,28l2639,1156r7,38l2664,1222r30,19l2734,1248r20,-2l2774,1241r18,-9l2807,1220r-10,-11l2734,1209r-20,-3l2699,1199r-11,-12l2683,1172r134,l2815,1137r-131,l2691,1123r11,-11l2716,1106r16,-2l2803,1104r-5,-11l2769,1073r-38,-7xm2780,1193r-9,7l2760,1205r-13,3l2734,1209r63,l2780,1193xm2803,1104r-71,l2749,1106r13,6l2772,1123r4,14l2815,1137r,-11l2803,1104xm1985,1067r-35,5l1921,1089r-20,29l1894,1157r7,40l1921,1226r29,17l1985,1248r19,-1l2020,1242r16,-8l2051,1221r-14,-13l1985,1208r-19,-4l1951,1195r-11,-16l1937,1157r3,-20l1951,1121r15,-11l1986,1107r47,l2047,1092r-14,-12l2018,1072r-15,-4l1985,1067xm2023,1193r-9,7l2005,1204r-10,3l1985,1208r52,l2023,1193xm2033,1107r-35,l2010,1111r10,9l2033,1107xm1768,1067r-35,6l1704,1090r-19,28l1678,1157r7,40l1704,1225r28,18l1767,1248r15,-2l1798,1241r14,-10l1822,1218r43,l1865,1209r-93,l1752,1206r-16,-11l1725,1179r-4,-22l1725,1135r11,-16l1752,1109r20,-4l1865,1105r,-10l1822,1095r-9,-11l1800,1075r-15,-6l1768,1067xm1865,1218r-43,l1825,1243r40,l1865,1218xm1865,1105r-93,l1809,1122r13,35l1809,1193r-37,16l1865,1209r,-104xm1865,1072r-41,l1822,1095r43,l1865,1072xm1521,1071r-46,l1548,1244r46,l1613,1200r-42,l1545,1128r-24,-57xm1667,1071r-46,l1597,1129r-26,71l1613,1200r54,-129xm443,553r-128,l315,682r9,71l352,818r42,55l448,915r65,27l585,952r38,-3l659,941r35,-12l726,912r129,l855,823r-270,l530,812,485,782,454,737,443,682r,-129xm270,l198,10,134,37,79,79,37,134,10,198,,270,,939r129,l129,553r314,l443,424r-314,l129,270r11,-55l170,170r45,-30l270,129r142,l461,79,420,45,374,20,323,5,270,xm855,912r-129,l726,939r129,l855,912xm855,425r-129,l726,682r-11,55l685,782r-45,30l585,823r270,l855,425xm412,129r-142,l298,131r26,8l349,152r21,18l412,129xm1067,13r-129,l938,682r10,71l975,818r42,55l1072,915r65,27l1208,952r53,-5l1312,931r46,-24l1399,873r3,-3l1865,870r,-47l1208,823r-55,-11l1108,782r-30,-45l1067,682r,-129l1208,553r,-129l1067,424r,-411xm1865,870r-463,l1442,904r47,26l1540,946r55,6l1634,949r36,-8l1705,929r32,-17l1865,912r,-42xm1865,912r-128,l1737,939r128,l1865,912xm1454,425r-129,l1325,682r1,19l1328,719r3,18l1335,755r-27,27l1287,800r-25,13l1236,821r-28,2l1595,823r-55,-11l1495,782r-30,-45l1454,682r,-257xm1865,425r-128,l1737,682r-11,55l1695,782r-45,30l1595,823r270,l1865,425xe" fillcolor="#0076be" stroked="f">
              <v:stroke joinstyle="round"/>
              <v:formulas/>
              <v:path arrowok="t" o:connecttype="segments"/>
            </v:shape>
            <w10:anchorlock/>
          </v:group>
        </w:pict>
      </w:r>
      <w:bookmarkEnd w:id="0"/>
    </w:p>
    <w:p w14:paraId="1E852220" w14:textId="77777777" w:rsidR="00636F70" w:rsidRPr="003335A2" w:rsidRDefault="00636F70" w:rsidP="00BD5180">
      <w:pPr>
        <w:jc w:val="both"/>
        <w:rPr>
          <w:rStyle w:val="CharacterStyle1"/>
          <w:rFonts w:ascii="Arial" w:hAnsi="Arial" w:cs="Arial"/>
          <w:sz w:val="10"/>
          <w:szCs w:val="10"/>
          <w:lang w:val="it-IT"/>
        </w:rPr>
      </w:pPr>
    </w:p>
    <w:p w14:paraId="4E0306A7" w14:textId="77777777" w:rsidR="0047241B" w:rsidRDefault="0047241B" w:rsidP="003335A2">
      <w:pPr>
        <w:rPr>
          <w:rStyle w:val="CharacterStyle2"/>
          <w:rFonts w:ascii="Arial" w:hAnsi="Arial" w:cs="Arial"/>
          <w:b/>
          <w:sz w:val="16"/>
          <w:szCs w:val="16"/>
          <w:lang w:val="it-IT"/>
        </w:rPr>
      </w:pPr>
    </w:p>
    <w:p w14:paraId="0C8BC76E" w14:textId="77777777" w:rsidR="0047241B" w:rsidRDefault="0047241B" w:rsidP="003335A2">
      <w:pPr>
        <w:rPr>
          <w:rStyle w:val="CharacterStyle2"/>
          <w:rFonts w:ascii="Arial" w:hAnsi="Arial" w:cs="Arial"/>
          <w:b/>
          <w:sz w:val="16"/>
          <w:szCs w:val="16"/>
          <w:lang w:val="it-IT"/>
        </w:rPr>
      </w:pPr>
    </w:p>
    <w:p w14:paraId="132C1D09" w14:textId="65230BE2" w:rsidR="003335A2" w:rsidRPr="003335A2" w:rsidRDefault="003335A2" w:rsidP="000B35D8">
      <w:pPr>
        <w:jc w:val="both"/>
        <w:rPr>
          <w:rStyle w:val="CharacterStyle2"/>
          <w:rFonts w:ascii="Arial" w:hAnsi="Arial" w:cs="Arial"/>
          <w:b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b/>
          <w:sz w:val="16"/>
          <w:szCs w:val="16"/>
          <w:lang w:val="it-IT"/>
        </w:rPr>
        <w:t>PUGLIA - TORRE DELL'ORSO (LE)</w:t>
      </w:r>
    </w:p>
    <w:p w14:paraId="1E629F43" w14:textId="42B2D7F5" w:rsidR="003335A2" w:rsidRPr="003335A2" w:rsidRDefault="003335A2" w:rsidP="000B35D8">
      <w:pPr>
        <w:jc w:val="both"/>
        <w:rPr>
          <w:rStyle w:val="CharacterStyle2"/>
          <w:rFonts w:ascii="Arial" w:hAnsi="Arial" w:cs="Arial"/>
          <w:b/>
          <w:color w:val="E36C0A" w:themeColor="accent6" w:themeShade="BF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b/>
          <w:color w:val="E36C0A" w:themeColor="accent6" w:themeShade="BF"/>
          <w:sz w:val="16"/>
          <w:szCs w:val="16"/>
          <w:lang w:val="it-IT"/>
        </w:rPr>
        <w:t>FUTURA STYLE CORTE DEL SALENTO</w:t>
      </w:r>
    </w:p>
    <w:p w14:paraId="30346B1E" w14:textId="77777777" w:rsid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</w:p>
    <w:p w14:paraId="4884A1A2" w14:textId="6688FBE5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Il complesso sorge in località S. Andrea, a soli 2 km da Torre dell'Orso. L’architettura, dal fascino tipicamente mediterraneo riprende in chiave moderna la pianta delle tipiche “case a corte” salentine con i loro patii interni sui quali si affaccia una parte delle camere. Le linee semplici e gradevoli e gli ampi spazi curati con giardini e vialetti, realizzano con straordinaria armonia il connubio tra comfort e sobrietà.</w:t>
      </w:r>
    </w:p>
    <w:p w14:paraId="246CBC26" w14:textId="77777777" w:rsidR="00AA01FE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titolomare"/>
          <w:rFonts w:ascii="Arial" w:hAnsi="Arial" w:cs="Arial"/>
          <w:caps w:val="0"/>
          <w:color w:val="0070C0"/>
          <w:sz w:val="16"/>
          <w:szCs w:val="16"/>
          <w:lang w:val="it-IT"/>
        </w:rPr>
        <w:t>SPIAGGIA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2339AAF4" w14:textId="5E8160D5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Lido convenzionato ad Alimini raggiungibile in pochi minuti con servizio navetta ad orari stabiliti, incluso nella Tessera Club. Servizio spiaggia obbligatorio a pagamento. Il complesso dista 1 km </w:t>
      </w:r>
      <w:proofErr w:type="spellStart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ca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dalla baia di Torre S. Andrea e 2 km dalle spiagge di Torre dell’Orso.</w:t>
      </w:r>
    </w:p>
    <w:p w14:paraId="520F3062" w14:textId="77777777" w:rsidR="00AA01FE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titolomare"/>
          <w:rFonts w:ascii="Arial" w:hAnsi="Arial" w:cs="Arial"/>
          <w:caps w:val="0"/>
          <w:color w:val="0070C0"/>
          <w:sz w:val="16"/>
          <w:szCs w:val="16"/>
          <w:lang w:val="it-IT"/>
        </w:rPr>
        <w:t>SISTEMAZIONE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76602A14" w14:textId="7A7ABF70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Le camere sono disposte a corte, tutte con ingresso indipendente, aria condizionata, tv, frigobar (allestimento su richiesta), cassaforte, telefono, servizi con doccia e asciugacapelli. Camere Standard per 2 persone, al piano terra con portafinestra, con possibilità di 3° letto aggiunto (divano/letto lungh.1,80 m, consigliato per bambini fino a 12 anni) o culla da campeggio baby 0/3 anni (non possibile entrambi); camere Comfort per 2 persone, come le precedenti, ma con piccolo cortile esterno lastricato attrezzato con tavolo e sedie; camere Family per 2/4 persone, al piano superiore, con letto a castello. Su richiesta camere per diversamente abili al piano terra.</w:t>
      </w:r>
    </w:p>
    <w:p w14:paraId="02C50834" w14:textId="77777777" w:rsidR="00AA01FE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titolomare"/>
          <w:rFonts w:ascii="Arial" w:hAnsi="Arial" w:cs="Arial"/>
          <w:caps w:val="0"/>
          <w:color w:val="0070C0"/>
          <w:sz w:val="16"/>
          <w:szCs w:val="16"/>
          <w:lang w:val="it-IT"/>
        </w:rPr>
        <w:t>RISTORAZIONE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623B407E" w14:textId="2BC013D1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Prima colazione a buffet in sala interna climatizzata, pasti con servizio al tavolo in sala esterna climatizzata oppure, qualora le condizioni meteorologiche non lo permettano, in sala interna climatizzata con doppio turno; cucina con piatti tipici locali e ricette nazionali, 3 serate a tema ogni settimana; 1/2 lt di acqua e 1/4 lt di vino della casa inclusi ai pasti. Per i più piccoli baby menu 0/1 anno (solo minestrina) o possibilità di preparazione di prodotti propri. Possibilità di cucina per celiaci (alimenti non forniti, non garantita assenza di contaminazione). Disponibili </w:t>
      </w:r>
      <w:proofErr w:type="spellStart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sedioloni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per i piccoli ospiti (ad esaurimento).</w:t>
      </w:r>
    </w:p>
    <w:p w14:paraId="18DEAA30" w14:textId="77777777" w:rsidR="00AA01FE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titolomare"/>
          <w:rFonts w:ascii="Arial" w:hAnsi="Arial" w:cs="Arial"/>
          <w:caps w:val="0"/>
          <w:color w:val="0070C0"/>
          <w:sz w:val="16"/>
          <w:szCs w:val="16"/>
          <w:lang w:val="it-IT"/>
        </w:rPr>
        <w:t>ATTIVITÀ E SERVIZI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16260C19" w14:textId="5BD86D1C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Ampia hall con ricevimento, bar, piscina (1.100 mq </w:t>
      </w:r>
      <w:proofErr w:type="spellStart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ca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) con bar e solarium attrezzato (ad esaurimento), sala riunioni, anfiteatro, campo da tennis e calcetto, </w:t>
      </w:r>
      <w:proofErr w:type="spellStart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bambinopoli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e parco giochi per bambini, parcheggio interno non custodito.</w:t>
      </w:r>
    </w:p>
    <w:p w14:paraId="252155FC" w14:textId="77777777" w:rsidR="00AA01FE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titolomare"/>
          <w:rFonts w:ascii="Arial" w:hAnsi="Arial" w:cs="Arial"/>
          <w:caps w:val="0"/>
          <w:color w:val="0070C0"/>
          <w:sz w:val="16"/>
          <w:szCs w:val="16"/>
          <w:lang w:val="it-IT"/>
        </w:rPr>
        <w:t>A PAGAMENTO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4CAAEB41" w14:textId="3133A3D8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Illuminazione dei campi sportivi. Servizio spiaggia presso lido convenzionato; nelle vicinanze possibilità di praticare equitazione, escursioni in bici su percorsi guidati.</w:t>
      </w:r>
    </w:p>
    <w:p w14:paraId="2A3B75DC" w14:textId="77777777" w:rsidR="00AA01FE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titolomare"/>
          <w:rFonts w:ascii="Arial" w:hAnsi="Arial" w:cs="Arial"/>
          <w:caps w:val="0"/>
          <w:color w:val="0070C0"/>
          <w:sz w:val="16"/>
          <w:szCs w:val="16"/>
          <w:lang w:val="it-IT"/>
        </w:rPr>
        <w:t>TESSERA CLUB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54100417" w14:textId="0AEC6716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Include servizio navetta da/per la spiaggia ad orari stabiliti, uso dei campi sportivi e della piscina con solarium attrezzato (ad esaurimento), animazione diurna e serale con giochi, tornei, corsi sportivi collettivi, ginnastica in acqua (in spiaggia), intrattenimenti, fitness-ballo, spettacoli serali e piano bar, mini club 3/11 anni e junior club 11/16 anni ad orari stabiliti. Tutte le attività sono sospese la domenica.</w:t>
      </w:r>
    </w:p>
    <w:p w14:paraId="0579BA47" w14:textId="77777777" w:rsidR="003335A2" w:rsidRPr="003335A2" w:rsidRDefault="003335A2" w:rsidP="000B35D8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Evidenziato"/>
          <w:rFonts w:ascii="Arial" w:hAnsi="Arial" w:cs="Arial"/>
          <w:sz w:val="16"/>
          <w:szCs w:val="16"/>
          <w:lang w:val="it-IT"/>
        </w:rPr>
        <w:t xml:space="preserve"> </w:t>
      </w:r>
    </w:p>
    <w:p w14:paraId="29EBFA0E" w14:textId="6015743A" w:rsidR="003335A2" w:rsidRPr="003335A2" w:rsidRDefault="003335A2" w:rsidP="000B35D8">
      <w:pPr>
        <w:jc w:val="both"/>
        <w:rPr>
          <w:rStyle w:val="CharacterStyle2"/>
          <w:rFonts w:ascii="Arial" w:hAnsi="Arial" w:cs="Arial"/>
          <w:b/>
          <w:color w:val="0070C0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b/>
          <w:color w:val="0070C0"/>
          <w:sz w:val="16"/>
          <w:szCs w:val="16"/>
          <w:lang w:val="it-IT"/>
        </w:rPr>
        <w:t>FORMULA GOLD</w:t>
      </w:r>
    </w:p>
    <w:p w14:paraId="5CE4B0C5" w14:textId="77777777" w:rsidR="003335A2" w:rsidRPr="003335A2" w:rsidRDefault="003335A2" w:rsidP="000F067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Colazione in camera (su richiesta) ° Servizio spiaggia in 1° o 2° fila (1 ombrellone + 2 lettini) ° 2 teli mare con cambio infrasettimanale ° Prima fornitura frigobar ° 1 quotidiano al giorno ° Riassetto della camera 2 volte al giorno ° Late check out ore 12.00.</w:t>
      </w:r>
    </w:p>
    <w:p w14:paraId="4C5E4C8F" w14:textId="7777A412" w:rsidR="003335A2" w:rsidRDefault="003335A2" w:rsidP="000F067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Da richiedere alla prenotazione e da pagare in loco, salvo disponibilità. </w:t>
      </w:r>
    </w:p>
    <w:p w14:paraId="43DE4ACA" w14:textId="6176ADB3" w:rsidR="003335A2" w:rsidRDefault="003335A2" w:rsidP="003335A2">
      <w:pPr>
        <w:rPr>
          <w:rStyle w:val="CharacterStyle2"/>
          <w:rFonts w:ascii="Arial" w:hAnsi="Arial" w:cs="Arial"/>
          <w:sz w:val="16"/>
          <w:szCs w:val="16"/>
          <w:lang w:val="it-IT"/>
        </w:rPr>
      </w:pPr>
    </w:p>
    <w:p w14:paraId="20F29D79" w14:textId="168FDE96" w:rsidR="0083625A" w:rsidRDefault="0083625A" w:rsidP="003335A2">
      <w:pPr>
        <w:rPr>
          <w:rStyle w:val="CharacterStyle2"/>
          <w:rFonts w:ascii="Arial" w:hAnsi="Arial" w:cs="Arial"/>
          <w:sz w:val="16"/>
          <w:szCs w:val="16"/>
          <w:lang w:val="it-IT"/>
        </w:rPr>
      </w:pPr>
    </w:p>
    <w:p w14:paraId="5724EB94" w14:textId="77777777" w:rsidR="0083625A" w:rsidRPr="003335A2" w:rsidRDefault="0083625A" w:rsidP="003335A2">
      <w:pPr>
        <w:rPr>
          <w:rStyle w:val="CharacterStyle2"/>
          <w:rFonts w:ascii="Arial" w:hAnsi="Arial" w:cs="Arial"/>
          <w:sz w:val="16"/>
          <w:szCs w:val="16"/>
          <w:lang w:val="it-IT"/>
        </w:rPr>
      </w:pPr>
    </w:p>
    <w:tbl>
      <w:tblPr>
        <w:tblW w:w="9356" w:type="dxa"/>
        <w:tblInd w:w="17" w:type="dxa"/>
        <w:tblBorders>
          <w:top w:val="single" w:sz="6" w:space="0" w:color="0070C0"/>
          <w:bottom w:val="single" w:sz="6" w:space="0" w:color="0070C0"/>
          <w:insideH w:val="single" w:sz="6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62"/>
        <w:gridCol w:w="1175"/>
        <w:gridCol w:w="850"/>
        <w:gridCol w:w="851"/>
        <w:gridCol w:w="992"/>
        <w:gridCol w:w="1134"/>
        <w:gridCol w:w="850"/>
        <w:gridCol w:w="1134"/>
        <w:gridCol w:w="1418"/>
      </w:tblGrid>
      <w:tr w:rsidR="00F866D1" w:rsidRPr="003335A2" w14:paraId="1DBB3863" w14:textId="77777777" w:rsidTr="008F0EC6">
        <w:trPr>
          <w:trHeight w:val="20"/>
        </w:trPr>
        <w:tc>
          <w:tcPr>
            <w:tcW w:w="952" w:type="dxa"/>
            <w:gridSpan w:val="2"/>
            <w:shd w:val="solid" w:color="32AA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77220ED" w14:textId="77777777" w:rsidR="00F866D1" w:rsidRPr="003335A2" w:rsidRDefault="00F866D1" w:rsidP="003335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</w:pPr>
            <w:bookmarkStart w:id="1" w:name="_GoBack"/>
            <w:r w:rsidRPr="003335A2"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  <w:t>PERIODI</w:t>
            </w:r>
          </w:p>
        </w:tc>
        <w:tc>
          <w:tcPr>
            <w:tcW w:w="2025" w:type="dxa"/>
            <w:gridSpan w:val="2"/>
            <w:shd w:val="solid" w:color="32AA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08B6902" w14:textId="03701B58" w:rsidR="00F866D1" w:rsidRPr="003335A2" w:rsidRDefault="00F866D1" w:rsidP="003335A2">
            <w:pPr>
              <w:jc w:val="center"/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  <w:t>SOLO SOGGIORNO</w:t>
            </w:r>
          </w:p>
        </w:tc>
        <w:tc>
          <w:tcPr>
            <w:tcW w:w="1843" w:type="dxa"/>
            <w:gridSpan w:val="2"/>
            <w:shd w:val="solid" w:color="002B7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747DE9D7" w14:textId="6AAED76D" w:rsidR="00F866D1" w:rsidRPr="003335A2" w:rsidRDefault="00F866D1" w:rsidP="003335A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  <w:t>SUPERBIMBI</w:t>
            </w:r>
          </w:p>
        </w:tc>
        <w:tc>
          <w:tcPr>
            <w:tcW w:w="1134" w:type="dxa"/>
            <w:shd w:val="solid" w:color="32AAFF" w:fill="auto"/>
          </w:tcPr>
          <w:p w14:paraId="6C0F6120" w14:textId="77777777" w:rsidR="00F866D1" w:rsidRPr="003335A2" w:rsidRDefault="00F866D1" w:rsidP="003335A2">
            <w:pPr>
              <w:jc w:val="center"/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gridSpan w:val="2"/>
            <w:shd w:val="solid" w:color="32AA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1D80C389" w14:textId="2A5A7A37" w:rsidR="00F866D1" w:rsidRPr="003335A2" w:rsidRDefault="00F866D1" w:rsidP="003335A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  <w:t>PACCHETTO VOLO</w:t>
            </w:r>
          </w:p>
        </w:tc>
        <w:tc>
          <w:tcPr>
            <w:tcW w:w="1418" w:type="dxa"/>
            <w:shd w:val="solid" w:color="002B7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6FDA1DEE" w14:textId="77777777" w:rsidR="00F866D1" w:rsidRPr="003335A2" w:rsidRDefault="00F866D1" w:rsidP="003335A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b/>
                <w:color w:val="FFFFFF" w:themeColor="background1"/>
                <w:sz w:val="16"/>
                <w:szCs w:val="16"/>
                <w:lang w:val="it-IT"/>
              </w:rPr>
              <w:t>SUPERBIMBI</w:t>
            </w:r>
          </w:p>
        </w:tc>
      </w:tr>
      <w:tr w:rsidR="00F866D1" w:rsidRPr="003335A2" w14:paraId="35739973" w14:textId="77777777" w:rsidTr="008F0EC6">
        <w:trPr>
          <w:trHeight w:val="20"/>
        </w:trPr>
        <w:tc>
          <w:tcPr>
            <w:tcW w:w="952" w:type="dxa"/>
            <w:gridSpan w:val="2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326EEA6F" w14:textId="77777777" w:rsidR="00F866D1" w:rsidRPr="003335A2" w:rsidRDefault="00F866D1" w:rsidP="00887EC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64246E34" w14:textId="77777777" w:rsidR="00F866D1" w:rsidRPr="00B1581B" w:rsidRDefault="00F866D1" w:rsidP="003335A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Quote</w:t>
            </w: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br/>
              <w:t>a partire da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D1AA835" w14:textId="77777777" w:rsidR="00F866D1" w:rsidRPr="00B1581B" w:rsidRDefault="00F866D1" w:rsidP="003335A2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  <w:t>Quote</w:t>
            </w:r>
          </w:p>
          <w:p w14:paraId="62EF7233" w14:textId="1C4371DD" w:rsidR="00F866D1" w:rsidRPr="00B1581B" w:rsidRDefault="00F866D1" w:rsidP="003335A2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  <w:t>Nette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64A49E79" w14:textId="0F484799" w:rsidR="00F866D1" w:rsidRPr="00B1581B" w:rsidRDefault="00F866D1" w:rsidP="003335A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3° letto</w:t>
            </w:r>
            <w:r w:rsidRPr="00B1581B">
              <w:rPr>
                <w:rStyle w:val="testatinaAnni"/>
                <w:rFonts w:ascii="Arial" w:hAnsi="Arial" w:cs="Arial"/>
                <w:sz w:val="16"/>
                <w:szCs w:val="16"/>
                <w:lang w:val="it-IT"/>
              </w:rPr>
              <w:br/>
              <w:t>3 / 15 anni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1A608324" w14:textId="77777777" w:rsidR="00F866D1" w:rsidRPr="00B1581B" w:rsidRDefault="00F866D1" w:rsidP="003335A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4° letto</w:t>
            </w:r>
            <w:r w:rsidRPr="00B1581B">
              <w:rPr>
                <w:rStyle w:val="testatinaAnni"/>
                <w:rFonts w:ascii="Arial" w:hAnsi="Arial" w:cs="Arial"/>
                <w:sz w:val="16"/>
                <w:szCs w:val="16"/>
                <w:lang w:val="it-IT"/>
              </w:rPr>
              <w:br/>
              <w:t>3 / 15 anni</w:t>
            </w:r>
          </w:p>
        </w:tc>
        <w:tc>
          <w:tcPr>
            <w:tcW w:w="1134" w:type="dxa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0393C73C" w14:textId="77777777" w:rsidR="00F866D1" w:rsidRPr="00B1581B" w:rsidRDefault="00F866D1" w:rsidP="003335A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Quote</w:t>
            </w: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br/>
              <w:t>a partire da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3C8691A" w14:textId="77777777" w:rsidR="00F866D1" w:rsidRPr="00B1581B" w:rsidRDefault="00F866D1" w:rsidP="003335A2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  <w:t>Quote</w:t>
            </w:r>
          </w:p>
          <w:p w14:paraId="24D4B197" w14:textId="3E33F363" w:rsidR="00F866D1" w:rsidRPr="00B1581B" w:rsidRDefault="00F866D1" w:rsidP="003335A2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  <w:t>Nette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74F0364" w14:textId="250DFDF7" w:rsidR="00F866D1" w:rsidRPr="00B1581B" w:rsidRDefault="00F866D1" w:rsidP="003335A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3° letto</w:t>
            </w:r>
            <w:r w:rsidRPr="00B1581B">
              <w:rPr>
                <w:rStyle w:val="testatinaAnni"/>
                <w:rFonts w:ascii="Arial" w:hAnsi="Arial" w:cs="Arial"/>
                <w:sz w:val="16"/>
                <w:szCs w:val="16"/>
                <w:lang w:val="it-IT"/>
              </w:rPr>
              <w:br/>
              <w:t>12 / 15 anni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0D41EED2" w14:textId="77777777" w:rsidR="00F866D1" w:rsidRPr="00B1581B" w:rsidRDefault="00F866D1" w:rsidP="003335A2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3° / 4° letto</w:t>
            </w:r>
            <w:r w:rsidRPr="00B1581B">
              <w:rPr>
                <w:rStyle w:val="testatinaAnni"/>
                <w:rFonts w:ascii="Arial" w:hAnsi="Arial" w:cs="Arial"/>
                <w:sz w:val="16"/>
                <w:szCs w:val="16"/>
                <w:lang w:val="it-IT"/>
              </w:rPr>
              <w:br/>
              <w:t>3 / 12 anni</w:t>
            </w:r>
          </w:p>
        </w:tc>
      </w:tr>
      <w:tr w:rsidR="00B1581B" w:rsidRPr="003335A2" w14:paraId="4DBF089C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ED29C3B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26/05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09/06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0C059E6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E45BDEC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392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035662B1" w14:textId="4E442F80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343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493D9C1" w14:textId="16FD0285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715A4D8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461C33E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  591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B686E1F" w14:textId="4A09BCDC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512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58BF405" w14:textId="29526E2D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51D3D23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46C9E789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4BA188C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09/06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16/06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24C7E76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B9C5946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420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4B2A8C34" w14:textId="28DF0ED4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364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8199531" w14:textId="2414C086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87D4C91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EF59B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  519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59439A93" w14:textId="729F1C42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533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520291" w14:textId="378E462C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B397853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3CD3AFE2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AC45560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16/06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23/06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90C1F36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1164492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476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61715260" w14:textId="10489FE1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413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E514260" w14:textId="3A517138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E6C0C3B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21E057C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  675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918E142" w14:textId="5D0C1619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582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4C5158D" w14:textId="2C31BB9E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7D8A236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7FC80D38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00F48C5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23/06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30/06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56774FA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CFF5244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560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59C2FD47" w14:textId="4D2A2B71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483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A03E46E" w14:textId="53720F54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25F0ED4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3C89DB4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  759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08D7EDB" w14:textId="33B89C51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652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256CF31" w14:textId="10FA6E1D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7576B9C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6529ED85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8B01D79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30/06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14/07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76775CF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71F71A6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616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24C35C7F" w14:textId="65D16A6F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532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C57B2EA" w14:textId="287B7EFC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B778B08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41D8B73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  815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54EBF900" w14:textId="4C51A418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701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C7B7093" w14:textId="32940EFB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69AA147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4DA31E94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489E129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14/07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04/08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88F8D35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628DD4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672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682C9EA9" w14:textId="2DED231B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581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8BDE161" w14:textId="75C02A88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77C385A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38AC70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  871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1ADC558" w14:textId="7311104C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E028528" w14:textId="1BE4D8CB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1BAFDB1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7E24BD38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5D90536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04/08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11/08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1A99C3D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2DBD623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840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44EAC172" w14:textId="7D68832B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728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6B2A780" w14:textId="12CFB1F5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ED0A87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5DC150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1.039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5FD924F4" w14:textId="70AB1CCE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897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71F9D09" w14:textId="62802F03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2D846E6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14F44422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27BFB1D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11/08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18/08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95D656C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F08AA91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952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51EE6EE8" w14:textId="2D7D09F3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819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A843759" w14:textId="7D0C0A2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D4C0D6D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9ABDBFF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1.151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F4A3391" w14:textId="6F7D0BEF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988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123B7D4" w14:textId="71A5FE93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25012F6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689CCA3E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E67AE1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18/08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25/08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A05023A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D33218B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840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7A3C3AEE" w14:textId="30F37689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728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D9AAD5C" w14:textId="4321941F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1F9706B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95ABC73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1.039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1B9D6AA4" w14:textId="2B3FCED4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897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8FC39C0" w14:textId="717B0250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F4080DE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2BE49B5A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207A7A1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25/08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01/09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AB6B609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E725C5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644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6B1A5847" w14:textId="071735A6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560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44D9D71" w14:textId="73ADBC36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09DF375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691AFA4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  843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7D5F7FD9" w14:textId="49EE705C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729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E0BDBC7" w14:textId="30BD5B42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7FB39C8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1A8D0FFC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C28A289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01/09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08/09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DF04F9D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72B1EF7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476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2694238B" w14:textId="2071C68C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413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C4FB6E8" w14:textId="6CB994F3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28BF90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B49FCFC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  675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6CC8AD5A" w14:textId="5B594EFD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582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07B2B2F" w14:textId="7699C390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034898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  <w:tr w:rsidR="00B1581B" w:rsidRPr="003335A2" w14:paraId="005F9747" w14:textId="77777777" w:rsidTr="008F0EC6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0AAE767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08/09</w:t>
            </w:r>
            <w:r w:rsidRPr="003335A2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noBreakHyphen/>
              <w:t>15/09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77C1E61" w14:textId="77777777" w:rsidR="00B1581B" w:rsidRPr="003335A2" w:rsidRDefault="00B1581B" w:rsidP="00B158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FA63F69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392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14:paraId="371D5648" w14:textId="47DAA6E6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343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7DB86A0" w14:textId="1C244950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BC855AF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Gratis</w:t>
            </w:r>
          </w:p>
        </w:tc>
        <w:tc>
          <w:tcPr>
            <w:tcW w:w="113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F8BDED6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  591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28E37A0" w14:textId="0C382A63" w:rsidR="00B1581B" w:rsidRPr="00B1581B" w:rsidRDefault="00B1581B" w:rsidP="00B1581B">
            <w:pPr>
              <w:jc w:val="center"/>
              <w:rPr>
                <w:rStyle w:val="CharacterStyle2"/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512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3F07D6D" w14:textId="561A8E2D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169</w:t>
            </w:r>
          </w:p>
        </w:tc>
        <w:tc>
          <w:tcPr>
            <w:tcW w:w="1418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C089597" w14:textId="77777777" w:rsidR="00B1581B" w:rsidRPr="00B1581B" w:rsidRDefault="00B1581B" w:rsidP="00B1581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1581B">
              <w:rPr>
                <w:rStyle w:val="CharacterStyle2"/>
                <w:rFonts w:ascii="Arial" w:hAnsi="Arial" w:cs="Arial"/>
                <w:sz w:val="16"/>
                <w:szCs w:val="16"/>
                <w:lang w:val="it-IT"/>
              </w:rPr>
              <w:t>99</w:t>
            </w:r>
          </w:p>
        </w:tc>
      </w:tr>
    </w:tbl>
    <w:bookmarkEnd w:id="1"/>
    <w:p w14:paraId="6689FBBA" w14:textId="77777777" w:rsidR="003335A2" w:rsidRPr="009042E9" w:rsidRDefault="003335A2" w:rsidP="003335A2">
      <w:pPr>
        <w:rPr>
          <w:rStyle w:val="CharacterStyle2"/>
          <w:rFonts w:ascii="Arial" w:hAnsi="Arial" w:cs="Arial"/>
          <w:b/>
          <w:sz w:val="16"/>
          <w:szCs w:val="16"/>
          <w:lang w:val="it-IT"/>
        </w:rPr>
      </w:pPr>
      <w:r w:rsidRPr="009042E9">
        <w:rPr>
          <w:rStyle w:val="CharacterStyle2"/>
          <w:rFonts w:ascii="Arial" w:hAnsi="Arial" w:cs="Arial"/>
          <w:b/>
          <w:sz w:val="16"/>
          <w:szCs w:val="16"/>
          <w:lang w:val="it-IT"/>
        </w:rPr>
        <w:t>FEE 24543 - Quote settimanali per persona in camera Standard in Pensione Completa</w:t>
      </w:r>
    </w:p>
    <w:p w14:paraId="2BBAA208" w14:textId="77777777" w:rsidR="003335A2" w:rsidRDefault="003335A2" w:rsidP="003335A2">
      <w:pPr>
        <w:rPr>
          <w:rStyle w:val="sottotabellaTitolo"/>
          <w:rFonts w:ascii="Arial" w:hAnsi="Arial" w:cs="Arial"/>
          <w:b w:val="0"/>
          <w:bCs w:val="0"/>
          <w:sz w:val="16"/>
          <w:szCs w:val="16"/>
          <w:lang w:val="it-IT"/>
        </w:rPr>
      </w:pPr>
    </w:p>
    <w:p w14:paraId="4A39F914" w14:textId="77777777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2481FD92" w14:textId="77777777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7F9D6A4F" w14:textId="77777777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21A2B560" w14:textId="512BBBE0" w:rsidR="009042E9" w:rsidRDefault="00CE7C66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6DEBF24" wp14:editId="64576469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248400" cy="69405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9A483" w14:textId="622F71C0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63F9EA04" w14:textId="35F3D9C6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071E37DE" w14:textId="0356F9E7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3BF463C8" w14:textId="04332BFB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2F493C0A" w14:textId="2DBE1894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61AC65D8" w14:textId="4F0B227E" w:rsidR="009042E9" w:rsidRDefault="003E5AFC" w:rsidP="009042E9">
      <w:pPr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6C5D6D0">
          <v:group id="_x0000_s1032" style="width:155.95pt;height:62.45pt;mso-position-horizontal-relative:char;mso-position-vertical-relative:line" coordsize="3119,1249">
            <v:shape id="_x0000_s1033" style="position:absolute;width:3119;height:1249" coordsize="3119,1249" o:spt="100" adj="0,,0" path="m2621,1072r-137,l2484,1110r75,l2477,1225r,18l2622,1243r,-42l2542,1201r79,-109l2621,1072xm2320,1071r-38,l2282,1243r42,l2324,1155r3,-18l2336,1122r14,-11l2368,1107r72,l2433,1095r-111,l2320,1071xm2440,1107r-72,l2386,1111r13,10l2406,1135r3,18l2409,1243r43,l2452,1153r-6,-36l2440,1107xm2379,1069r-16,1l2349,1075r-13,8l2322,1095r111,l2430,1091r-23,-17l2379,1069xm2150,1067r-35,6l2087,1090r-19,28l2061,1157r6,40l2086,1225r28,18l2149,1248r16,-2l2181,1241r14,-10l2205,1218r42,l2247,1209r-93,l2134,1206r-16,-11l2107,1179r-4,-22l2107,1135r11,-16l2134,1109r20,-4l2247,1105r,-10l2205,1095r-10,-11l2182,1075r-15,-6l2150,1067xm2247,1218r-42,l2207,1243r40,l2247,1218xm2247,1105r-93,l2192,1122r12,35l2192,1193r-38,16l2247,1209r,-104xm2247,1072r-41,l2205,1095r42,l2247,1072xm2541,540r-322,l2240,542r20,4l2280,554r18,10l2286,592r-8,29l2273,651r-2,31l2281,753r27,65l2350,872r54,43l2469,942r71,10l2540,952r7,l2553,952r10,-1l2572,950r11,-1l2588,948r4,-1l2597,946r1,l2599,946r3,-1l2607,944r20,-6l2646,930r19,-8l2683,912r128,l2811,823r-270,l2486,812r-45,-30l2411,737r-11,-55l2411,627r30,-45l2486,551r55,-11xm2077,425r-128,l1949,939r128,l2077,682r11,-55l2119,582r45,-31l2219,540r549,l2750,511r-50,-46l2380,465r-21,-13l2077,452r,-27xm2811,912r-128,l2683,939r128,l2811,912xm2550,823r-3,l2544,823r267,l2811,823r-261,l2550,823xm2958,661r-24,1l2909,666r-26,5l2857,679r-26,10l2805,701r-26,13l2754,728r-25,15l2680,772r-25,14l2631,799r-23,10l2596,813r-15,5l2566,821r-16,2l2811,823r,-8l2822,806r11,-9l2843,789r10,-7l2873,767r19,-12l2910,744r19,-9l2947,728r18,-6l2983,718r16,-3l3016,714r16,-1l3047,713r69,l3118,710r-5,-4l3110,704r-4,-3l3099,696r-9,-4l3079,687r-12,-5l3053,677r-16,-4l3020,668r-18,-3l2981,662r-23,-1xm2444,690r-8,7l2437,703r6,11l2447,721r7,10l2462,741r12,11l2482,759r11,7l2506,771r10,4l2527,778r11,2l2551,782r23,l2599,779r25,-6l2649,763r22,-12l2691,739r18,-13l2728,713r13,-10l2509,703r-12,l2482,701r-14,-3l2449,692r-5,-2xm3116,713r-69,l3060,713r17,1l3090,716r12,3l3106,720r5,2l3116,713xm2768,540r-227,l2585,547r39,20l2654,597r21,38l2656,646r-17,10l2623,666r-16,8l2590,682r-15,6l2560,693r-14,5l2533,701r-12,2l2509,703r232,l2759,690r15,-11l2789,669r15,-10l2819,650r14,-8l2847,635r15,-6l2876,624r13,-4l2903,617r27,-4l2955,610r22,l3033,610r3,-9l3021,595r-9,-4l3001,586r-19,-7l2978,578r-188,l2768,540xm3033,610r-56,l2996,610r12,l3017,611r6,l3033,611r,-1xm2883,562r-18,1l2846,565r-20,3l2814,571r-12,3l2790,578r188,l2959,572r-27,-5l2900,563r-17,-1xm2541,412r-44,3l2455,426r-39,17l2380,465r320,l2693,458r-71,-34l2541,412xm2219,412r-39,2l2144,422r-35,13l2077,452r282,l2344,442r-40,-17l2262,415r-43,-3xm2731,1066r-38,7l2664,1092r-18,28l2639,1156r7,38l2664,1222r30,19l2734,1248r20,-2l2774,1241r18,-9l2807,1220r-10,-11l2734,1209r-20,-3l2699,1199r-11,-12l2683,1172r134,l2815,1137r-131,l2691,1123r11,-11l2716,1106r16,-2l2803,1104r-5,-11l2769,1073r-38,-7xm2780,1193r-9,7l2760,1205r-13,3l2734,1209r63,l2780,1193xm2803,1104r-71,l2749,1106r13,6l2772,1123r4,14l2815,1137r,-11l2803,1104xm1985,1067r-35,5l1921,1089r-20,29l1894,1157r7,40l1921,1226r29,17l1985,1248r19,-1l2020,1242r16,-8l2051,1221r-14,-13l1985,1208r-19,-4l1951,1195r-11,-16l1937,1157r3,-20l1951,1121r15,-11l1986,1107r47,l2047,1092r-14,-12l2018,1072r-15,-4l1985,1067xm2023,1193r-9,7l2005,1204r-10,3l1985,1208r52,l2023,1193xm2033,1107r-35,l2010,1111r10,9l2033,1107xm1768,1067r-35,6l1704,1090r-19,28l1678,1157r7,40l1704,1225r28,18l1767,1248r15,-2l1798,1241r14,-10l1822,1218r43,l1865,1209r-93,l1752,1206r-16,-11l1725,1179r-4,-22l1725,1135r11,-16l1752,1109r20,-4l1865,1105r,-10l1822,1095r-9,-11l1800,1075r-15,-6l1768,1067xm1865,1218r-43,l1825,1243r40,l1865,1218xm1865,1105r-93,l1809,1122r13,35l1809,1193r-37,16l1865,1209r,-104xm1865,1072r-41,l1822,1095r43,l1865,1072xm1521,1071r-46,l1548,1244r46,l1613,1200r-42,l1545,1128r-24,-57xm1667,1071r-46,l1597,1129r-26,71l1613,1200r54,-129xm443,553r-128,l315,682r9,71l352,818r42,55l448,915r65,27l585,952r38,-3l659,941r35,-12l726,912r129,l855,823r-270,l530,812,485,782,454,737,443,682r,-129xm270,l198,10,134,37,79,79,37,134,10,198,,270,,939r129,l129,553r314,l443,424r-314,l129,270r11,-55l170,170r45,-30l270,129r142,l461,79,420,45,374,20,323,5,270,xm855,912r-129,l726,939r129,l855,912xm855,425r-129,l726,682r-11,55l685,782r-45,30l585,823r270,l855,425xm412,129r-142,l298,131r26,8l349,152r21,18l412,129xm1067,13r-129,l938,682r10,71l975,818r42,55l1072,915r65,27l1208,952r53,-5l1312,931r46,-24l1399,873r3,-3l1865,870r,-47l1208,823r-55,-11l1108,782r-30,-45l1067,682r,-129l1208,553r,-129l1067,424r,-411xm1865,870r-463,l1442,904r47,26l1540,946r55,6l1634,949r36,-8l1705,929r32,-17l1865,912r,-42xm1865,912r-128,l1737,939r128,l1865,912xm1454,425r-129,l1325,682r1,19l1328,719r3,18l1335,755r-27,27l1287,800r-25,13l1236,821r-28,2l1595,823r-55,-11l1495,782r-30,-45l1454,682r,-257xm1865,425r-128,l1737,682r-11,55l1695,782r-45,30l1595,823r270,l1865,425xe" fillcolor="#0076b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937177C" w14:textId="518CD679" w:rsidR="009042E9" w:rsidRDefault="009042E9" w:rsidP="009042E9">
      <w:pPr>
        <w:jc w:val="center"/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230CC57D" w14:textId="77777777" w:rsidR="009042E9" w:rsidRDefault="009042E9" w:rsidP="009042E9">
      <w:pPr>
        <w:jc w:val="center"/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04579B24" w14:textId="77777777" w:rsidR="009042E9" w:rsidRDefault="009042E9" w:rsidP="003335A2">
      <w:pPr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74D40CA9" w14:textId="77777777" w:rsidR="00F30E3F" w:rsidRDefault="00F30E3F" w:rsidP="0083625A">
      <w:pPr>
        <w:jc w:val="both"/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64734A0D" w14:textId="77777777" w:rsidR="00F30E3F" w:rsidRDefault="00F30E3F" w:rsidP="0083625A">
      <w:pPr>
        <w:jc w:val="both"/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</w:pPr>
    </w:p>
    <w:p w14:paraId="706BCE15" w14:textId="05F6B465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bCs w:val="0"/>
          <w:color w:val="0070C0"/>
          <w:sz w:val="16"/>
          <w:szCs w:val="16"/>
          <w:lang w:val="it-IT"/>
        </w:rPr>
        <w:t>Inizio/Fine soggiorno</w:t>
      </w:r>
      <w:r w:rsidRPr="003335A2">
        <w:rPr>
          <w:rStyle w:val="sottotabellaTitolo"/>
          <w:rFonts w:ascii="Arial" w:hAnsi="Arial" w:cs="Arial"/>
          <w:bCs w:val="0"/>
          <w:sz w:val="16"/>
          <w:szCs w:val="16"/>
          <w:lang w:val="it-IT"/>
        </w:rPr>
        <w:t>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domenica/domenica. Su richiesta, soggiorni di minimo 2 notti fino al 30/6 e dall'8/9 (quote pro-rata), nei restanti periodi possibilità di soggiorni inferiori a 7 notti con supplemento € 10 per persona a notte. Consegna camere dopo le ore 16.30 e rilascio entro le ore 10.00.</w:t>
      </w:r>
    </w:p>
    <w:p w14:paraId="72CDE87F" w14:textId="0BE44CE1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Supplementi: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doppia uso singola Standard 20% fino al 23/6 e dal 1/9, 50% dal 23/6 al 4/8 e dal 25/8 al 1/9 (non disponibile nei restanti periodi); camera Family, per persona a notte, € </w:t>
      </w:r>
      <w:r w:rsidR="00BE45B6">
        <w:rPr>
          <w:rStyle w:val="CharacterStyle2"/>
          <w:rFonts w:ascii="Arial" w:hAnsi="Arial" w:cs="Arial"/>
          <w:sz w:val="16"/>
          <w:szCs w:val="16"/>
          <w:lang w:val="it-IT"/>
        </w:rPr>
        <w:t>13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fino al 9/6, € </w:t>
      </w:r>
      <w:r w:rsidR="00BE45B6">
        <w:rPr>
          <w:rStyle w:val="CharacterStyle2"/>
          <w:rFonts w:ascii="Arial" w:hAnsi="Arial" w:cs="Arial"/>
          <w:sz w:val="16"/>
          <w:szCs w:val="16"/>
          <w:lang w:val="it-IT"/>
        </w:rPr>
        <w:t>18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dal 9/6 al 23/6 e dal 25/8, € </w:t>
      </w:r>
      <w:r w:rsidR="00BE45B6">
        <w:rPr>
          <w:rStyle w:val="CharacterStyle2"/>
          <w:rFonts w:ascii="Arial" w:hAnsi="Arial" w:cs="Arial"/>
          <w:sz w:val="16"/>
          <w:szCs w:val="16"/>
          <w:lang w:val="it-IT"/>
        </w:rPr>
        <w:t>21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dal 23/6 al 30/6, € </w:t>
      </w:r>
      <w:r w:rsidR="00BE45B6">
        <w:rPr>
          <w:rStyle w:val="CharacterStyle2"/>
          <w:rFonts w:ascii="Arial" w:hAnsi="Arial" w:cs="Arial"/>
          <w:sz w:val="16"/>
          <w:szCs w:val="16"/>
          <w:lang w:val="it-IT"/>
        </w:rPr>
        <w:t>25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dal 30/6 all'11/8 e dal 18/8 al  25/8, € </w:t>
      </w:r>
      <w:r w:rsidR="00BE45B6">
        <w:rPr>
          <w:rStyle w:val="CharacterStyle2"/>
          <w:rFonts w:ascii="Arial" w:hAnsi="Arial" w:cs="Arial"/>
          <w:sz w:val="16"/>
          <w:szCs w:val="16"/>
          <w:lang w:val="it-IT"/>
        </w:rPr>
        <w:t>30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dall'11/8 al 18/8; camera Comfort € </w:t>
      </w:r>
      <w:r w:rsidR="00BE45B6">
        <w:rPr>
          <w:rStyle w:val="CharacterStyle2"/>
          <w:rFonts w:ascii="Arial" w:hAnsi="Arial" w:cs="Arial"/>
          <w:sz w:val="16"/>
          <w:szCs w:val="16"/>
          <w:lang w:val="it-IT"/>
        </w:rPr>
        <w:t>4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per camera a notte (da calcolare sulle quote della camera Standard, non soggetto a riduzioni e/o offerte).</w:t>
      </w:r>
    </w:p>
    <w:p w14:paraId="605D4D7D" w14:textId="77777777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Riduzioni: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3°/4° letto adulti 25% dal 4/8 al 25/8, 50% nei restanti periodi.</w:t>
      </w:r>
    </w:p>
    <w:p w14:paraId="7672B043" w14:textId="77777777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Baby 0/3 anni: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gratuiti pasti da menu dedicato inclusi; culla su richiesta, ad esaurimento, € 5 a notte da pagare in loco (accettata culla propria senza supplemento).</w:t>
      </w:r>
    </w:p>
    <w:p w14:paraId="28E10436" w14:textId="77777777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Da pagare in loco: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supplementi obbligatori: servizio spiaggia (1 ombrellone + 2 lettini a camera a partire dalla 4° fila ad imbuto) € 70 per camera a settimana o frazione, € 10 per camera al giorno solo per soggiorni week end. Supplementi facoltativi: Formula Gold € 35 per camera a notte.</w:t>
      </w:r>
    </w:p>
    <w:p w14:paraId="5B6B477C" w14:textId="77777777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Tessera Club: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dal 26/5 al 15/9 obbligatoria da pagare in loco, € 6 per persona a notte, bambini 0/3 anni esenti.</w:t>
      </w:r>
    </w:p>
    <w:p w14:paraId="3DA23EE8" w14:textId="77777777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Animali: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non ammessi.</w:t>
      </w:r>
    </w:p>
    <w:p w14:paraId="1454227A" w14:textId="5125CF9B" w:rsid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sottotabellaTitolo"/>
          <w:rFonts w:ascii="Arial" w:hAnsi="Arial" w:cs="Arial"/>
          <w:color w:val="0070C0"/>
          <w:sz w:val="16"/>
          <w:szCs w:val="16"/>
          <w:lang w:val="it-IT"/>
        </w:rPr>
        <w:t>Note: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il numero delle persone occupanti la camera non può eccedere il numero di posti letto previsto, baby 0/3 anni inclusi nel conteggio. Supplementi, riduzioni e offerte da calcolare sulle quote di Solo Soggiorno.</w:t>
      </w:r>
    </w:p>
    <w:p w14:paraId="329A4ECB" w14:textId="77777777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</w:p>
    <w:p w14:paraId="5B48F61E" w14:textId="506601AB" w:rsidR="003335A2" w:rsidRPr="003335A2" w:rsidRDefault="003335A2" w:rsidP="0083625A">
      <w:pP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b/>
          <w:color w:val="0070C0"/>
          <w:sz w:val="16"/>
          <w:szCs w:val="16"/>
          <w:lang w:val="it-IT"/>
        </w:rPr>
        <w:t>Pacchetto Volo</w:t>
      </w:r>
      <w:r w:rsidRPr="003335A2">
        <w:rPr>
          <w:rStyle w:val="sottotabellaTitolo"/>
          <w:rFonts w:ascii="Arial" w:hAnsi="Arial" w:cs="Arial"/>
          <w:color w:val="0070C0"/>
          <w:sz w:val="16"/>
          <w:szCs w:val="16"/>
        </w:rPr>
        <w:t xml:space="preserve"> -</w:t>
      </w:r>
      <w:r>
        <w:rPr>
          <w:rStyle w:val="sottotabellaTitolo"/>
          <w:rFonts w:ascii="Arial" w:hAnsi="Arial" w:cs="Arial"/>
          <w:color w:val="0070C0"/>
          <w:sz w:val="16"/>
          <w:szCs w:val="16"/>
        </w:rPr>
        <w:t xml:space="preserve"> </w:t>
      </w:r>
      <w:r w:rsidRPr="003335A2">
        <w:rPr>
          <w:rStyle w:val="sottotabellaTitolo"/>
          <w:rFonts w:ascii="Arial" w:hAnsi="Arial" w:cs="Arial"/>
          <w:sz w:val="16"/>
          <w:szCs w:val="16"/>
          <w:lang w:val="it-IT"/>
        </w:rPr>
        <w:t>Le quote comprendono: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7 notti di soggiorno + volo speciale ITC a/r dai principali aeroporti per Brindisi, assistenza aeroportuale, transfer collettivo per il villaggio e </w:t>
      </w:r>
      <w:proofErr w:type="spellStart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vv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.</w:t>
      </w:r>
      <w:r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  <w:r w:rsidRPr="003335A2">
        <w:rPr>
          <w:rStyle w:val="sottotabellaTitolo"/>
          <w:rFonts w:ascii="Arial" w:hAnsi="Arial" w:cs="Arial"/>
          <w:sz w:val="16"/>
          <w:szCs w:val="16"/>
          <w:lang w:val="it-IT"/>
        </w:rPr>
        <w:t>Baby 0/2 anni: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gratuiti, tasse escluse.</w:t>
      </w:r>
      <w:r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  <w:r w:rsidRPr="003335A2">
        <w:rPr>
          <w:rStyle w:val="sottotabellaTitolo"/>
          <w:rFonts w:ascii="Arial" w:hAnsi="Arial" w:cs="Arial"/>
          <w:sz w:val="16"/>
          <w:szCs w:val="16"/>
          <w:lang w:val="it-IT"/>
        </w:rPr>
        <w:t>Forfait tasse e oneri: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obbligatorio € 80 per persona.</w:t>
      </w:r>
      <w:r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  <w:r w:rsidRPr="003335A2">
        <w:rPr>
          <w:rStyle w:val="sottotabellaTitolo"/>
          <w:rFonts w:ascii="Arial" w:hAnsi="Arial" w:cs="Arial"/>
          <w:sz w:val="16"/>
          <w:szCs w:val="16"/>
          <w:lang w:val="it-IT"/>
        </w:rPr>
        <w:t>Blocca Prezzo: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obbligatorio € 49 per persona.</w:t>
      </w:r>
      <w:r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  <w:r w:rsidRPr="003335A2">
        <w:rPr>
          <w:rStyle w:val="sottotabellaTitolo"/>
          <w:rFonts w:ascii="Arial" w:hAnsi="Arial" w:cs="Arial"/>
          <w:sz w:val="16"/>
          <w:szCs w:val="16"/>
          <w:lang w:val="it-IT"/>
        </w:rPr>
        <w:t>Note: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soggiorni di 2 o più settimane con supplemento. Tariffe a posti limitati.</w:t>
      </w:r>
    </w:p>
    <w:p w14:paraId="1916BFF5" w14:textId="77777777" w:rsidR="003335A2" w:rsidRPr="000B35D8" w:rsidRDefault="003335A2" w:rsidP="0083625A">
      <w:pPr>
        <w:jc w:val="both"/>
        <w:rPr>
          <w:rStyle w:val="CharacterStyle2"/>
          <w:rFonts w:ascii="Arial" w:hAnsi="Arial" w:cs="Arial"/>
          <w:color w:val="0070C0"/>
          <w:sz w:val="16"/>
          <w:szCs w:val="16"/>
          <w:lang w:val="it-IT"/>
        </w:rPr>
      </w:pPr>
    </w:p>
    <w:p w14:paraId="4AD72E32" w14:textId="745AE438" w:rsidR="003335A2" w:rsidRPr="000B35D8" w:rsidRDefault="003335A2" w:rsidP="0083625A">
      <w:pPr>
        <w:jc w:val="both"/>
        <w:rPr>
          <w:rStyle w:val="CharacterStyle2"/>
          <w:rFonts w:ascii="Arial" w:hAnsi="Arial" w:cs="Arial"/>
          <w:color w:val="0070C0"/>
          <w:sz w:val="16"/>
          <w:szCs w:val="16"/>
          <w:lang w:val="it-IT"/>
        </w:rPr>
      </w:pPr>
      <w:r w:rsidRPr="000B35D8">
        <w:rPr>
          <w:rStyle w:val="CharacterStyle2"/>
          <w:rFonts w:ascii="Arial" w:hAnsi="Arial" w:cs="Arial"/>
          <w:b/>
          <w:color w:val="0070C0"/>
          <w:sz w:val="16"/>
          <w:szCs w:val="16"/>
          <w:lang w:val="it-IT"/>
        </w:rPr>
        <w:t>OFFERTE SPECIALI</w:t>
      </w:r>
      <w:r w:rsidRPr="000B35D8">
        <w:rPr>
          <w:rStyle w:val="CharacterStyle2"/>
          <w:rFonts w:ascii="Arial" w:hAnsi="Arial" w:cs="Arial"/>
          <w:color w:val="0070C0"/>
          <w:sz w:val="16"/>
          <w:szCs w:val="16"/>
          <w:lang w:val="it-IT"/>
        </w:rPr>
        <w:t xml:space="preserve"> </w:t>
      </w:r>
      <w:r w:rsidRPr="00BE45B6">
        <w:rPr>
          <w:rStyle w:val="CharacterStyle2"/>
          <w:rFonts w:ascii="Arial" w:hAnsi="Arial" w:cs="Arial"/>
          <w:i/>
          <w:color w:val="0070C0"/>
          <w:sz w:val="16"/>
          <w:szCs w:val="16"/>
          <w:lang w:val="it-IT"/>
        </w:rPr>
        <w:t>Offerte a posti limitati.</w:t>
      </w:r>
      <w:r w:rsidRPr="000B35D8">
        <w:rPr>
          <w:rStyle w:val="CharacterStyle2"/>
          <w:rFonts w:ascii="Arial" w:hAnsi="Arial" w:cs="Arial"/>
          <w:i/>
          <w:sz w:val="16"/>
          <w:szCs w:val="16"/>
          <w:lang w:val="it-IT"/>
        </w:rPr>
        <w:t xml:space="preserve"> </w:t>
      </w:r>
    </w:p>
    <w:p w14:paraId="06174C53" w14:textId="77777777" w:rsidR="000B35D8" w:rsidRDefault="003335A2" w:rsidP="0083625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0B35D8">
        <w:rPr>
          <w:rStyle w:val="offerteTitolo"/>
          <w:rFonts w:ascii="Arial" w:hAnsi="Arial" w:cs="Arial"/>
          <w:color w:val="auto"/>
          <w:sz w:val="16"/>
          <w:szCs w:val="16"/>
          <w:lang w:val="it-IT"/>
        </w:rPr>
        <w:t>Futura Superbimbi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5CCD0462" w14:textId="5E0D5317" w:rsidR="003335A2" w:rsidRPr="003335A2" w:rsidRDefault="003335A2" w:rsidP="0083625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1 bimbo 3/15 anni gratuito in 3° letto in camera con 2 adulti, offerta a posti limitati, esauriti i posti dedicati, contributo pasti obbligatorio, a notte, € 20 dal 4/8 al 25/8, € 10 nei restanti periodi.</w:t>
      </w:r>
      <w:r w:rsidR="000B35D8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1 bimbo 3/15 anni gratuito in 4° letto pasti inclusi fino al 4/8 e dal 25/8, contributo pasti obbligatorio, € 20 a notte dal 4/8 al 25/8, offerta a posti limitati, esauriti i posti dedicati, contributo pasti obbligatorio, da pagare in loco, a notte, € 20 dal 4/8 al 25/8, € 10 nei restanti periodi. </w:t>
      </w:r>
      <w:proofErr w:type="spellStart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Miniquota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Volo da € 99.</w:t>
      </w:r>
    </w:p>
    <w:p w14:paraId="7891C4FC" w14:textId="77777777" w:rsidR="000B35D8" w:rsidRDefault="003335A2" w:rsidP="0083625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0B35D8">
        <w:rPr>
          <w:rStyle w:val="offerteTitolo"/>
          <w:rFonts w:ascii="Arial" w:hAnsi="Arial" w:cs="Arial"/>
          <w:color w:val="auto"/>
          <w:sz w:val="16"/>
          <w:szCs w:val="16"/>
          <w:lang w:val="it-IT"/>
        </w:rPr>
        <w:t>Speciale Coppie</w:t>
      </w: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402E1378" w14:textId="40397D89" w:rsidR="003335A2" w:rsidRPr="003335A2" w:rsidRDefault="003335A2" w:rsidP="0083625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Sconto 5% per 2 persone in doppia Standard, offerta valida per soggiorni di minimo 7 notti.</w:t>
      </w:r>
    </w:p>
    <w:p w14:paraId="0AA4C7A3" w14:textId="77777777" w:rsidR="000B35D8" w:rsidRDefault="003335A2" w:rsidP="0083625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proofErr w:type="spellStart"/>
      <w:r w:rsidRPr="000B35D8">
        <w:rPr>
          <w:rStyle w:val="offerteTitolo"/>
          <w:rFonts w:ascii="Arial" w:hAnsi="Arial" w:cs="Arial"/>
          <w:color w:val="auto"/>
          <w:sz w:val="16"/>
          <w:szCs w:val="16"/>
          <w:lang w:val="it-IT"/>
        </w:rPr>
        <w:t>Single+Bambino</w:t>
      </w:r>
      <w:proofErr w:type="spellEnd"/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 xml:space="preserve"> </w:t>
      </w:r>
    </w:p>
    <w:p w14:paraId="42ADC3B3" w14:textId="0B3EFE0C" w:rsidR="003335A2" w:rsidRPr="003335A2" w:rsidRDefault="003335A2" w:rsidP="0083625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2"/>
          <w:rFonts w:ascii="Arial" w:hAnsi="Arial" w:cs="Arial"/>
          <w:sz w:val="16"/>
          <w:szCs w:val="16"/>
          <w:lang w:val="it-IT"/>
        </w:rPr>
      </w:pPr>
      <w:r w:rsidRPr="003335A2">
        <w:rPr>
          <w:rStyle w:val="CharacterStyle2"/>
          <w:rFonts w:ascii="Arial" w:hAnsi="Arial" w:cs="Arial"/>
          <w:sz w:val="16"/>
          <w:szCs w:val="16"/>
          <w:lang w:val="it-IT"/>
        </w:rPr>
        <w:t>1 adulto con 1 bimbo 3/15 anni in doppia Standard/Comfort pagano 1 quota intera + 1 ridotta del 50% fino al 30/6 e dal 1/9.</w:t>
      </w:r>
    </w:p>
    <w:p w14:paraId="0AFB68AB" w14:textId="69EB245C" w:rsidR="00636F70" w:rsidRPr="003335A2" w:rsidRDefault="00636F70" w:rsidP="00636F7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7CDEDF1F" w14:textId="0D229237" w:rsidR="00636F70" w:rsidRPr="003335A2" w:rsidRDefault="00636F70" w:rsidP="00636F7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2ACA0D75" w14:textId="24731E31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6F5A0BB9" w14:textId="1655C378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20A56C1A" w14:textId="781993CF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3F481DAE" w14:textId="05FFCA20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4F126646" w14:textId="6DDBE9EA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2F724BC6" w14:textId="3094EEFD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5CEFF3D8" w14:textId="7874293C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20C49BC8" w14:textId="43741A96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578D7A80" w14:textId="6203EC74" w:rsidR="00636F70" w:rsidRPr="003335A2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71BCA31D" w14:textId="3FDB6AA5" w:rsidR="00636F70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31CB197A" w14:textId="57F55530" w:rsidR="00636F70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7F0AD4D6" w14:textId="1E5584F3" w:rsidR="00636F70" w:rsidRDefault="00636F7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3320B094" w14:textId="2CEC3874" w:rsidR="007C1D59" w:rsidRDefault="007C1D59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6BFA738D" w14:textId="56C35AC8" w:rsidR="008C1B50" w:rsidRDefault="008C1B50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3F2036E3" w14:textId="6ABD71F2" w:rsidR="007C1D59" w:rsidRPr="00636F70" w:rsidRDefault="007C1D59" w:rsidP="00636F70">
      <w:pPr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576637DC" w14:textId="51CA637C" w:rsidR="007C1D59" w:rsidRDefault="007C1D59" w:rsidP="007C1D59">
      <w:pPr>
        <w:jc w:val="both"/>
        <w:rPr>
          <w:rStyle w:val="CharacterStyle4"/>
          <w:rFonts w:asciiTheme="minorHAnsi" w:hAnsiTheme="minorHAnsi" w:cstheme="minorHAnsi"/>
          <w:b/>
          <w:sz w:val="17"/>
          <w:szCs w:val="17"/>
        </w:rPr>
      </w:pPr>
      <w:r w:rsidRPr="00B83F72">
        <w:rPr>
          <w:rStyle w:val="CharacterStyle1"/>
          <w:rFonts w:ascii="Arial" w:hAnsi="Arial" w:cs="Arial"/>
          <w:i/>
          <w:sz w:val="17"/>
          <w:szCs w:val="17"/>
          <w:lang w:val="it-IT"/>
        </w:rPr>
        <w:t xml:space="preserve">. </w:t>
      </w:r>
    </w:p>
    <w:p w14:paraId="0779CC8A" w14:textId="10CD98B8" w:rsidR="007C1D59" w:rsidRDefault="007C1D59" w:rsidP="007C1D59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1079ADA7" w14:textId="1177EBF5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685CE758" w14:textId="3AB3F27A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35532E41" w14:textId="4F2E2650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6597D198" w14:textId="71970BFC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0EEFC75E" w14:textId="28A4DC24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270F2DDC" w14:textId="5883832E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38813235" w14:textId="481CF807" w:rsidR="00636F70" w:rsidRDefault="00CE7C66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C642BE7" wp14:editId="5F0F2668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248400" cy="694055"/>
            <wp:effectExtent l="0" t="0" r="0" b="0"/>
            <wp:wrapNone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2E5A6" w14:textId="61AD1574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p w14:paraId="601C2BE8" w14:textId="429FFB74" w:rsidR="00636F70" w:rsidRDefault="00636F70" w:rsidP="00BD5180">
      <w:pPr>
        <w:jc w:val="both"/>
        <w:rPr>
          <w:rStyle w:val="CharacterStyle1"/>
          <w:rFonts w:ascii="Arial" w:hAnsi="Arial" w:cs="Arial"/>
          <w:sz w:val="17"/>
          <w:szCs w:val="17"/>
          <w:lang w:val="it-IT"/>
        </w:rPr>
      </w:pPr>
    </w:p>
    <w:sectPr w:rsidR="00636F70" w:rsidSect="00CE7C66">
      <w:type w:val="continuous"/>
      <w:pgSz w:w="11906" w:h="16838" w:code="9"/>
      <w:pgMar w:top="1180" w:right="1360" w:bottom="280" w:left="128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78AB" w14:textId="77777777" w:rsidR="003E5AFC" w:rsidRDefault="003E5AFC" w:rsidP="00C264D1">
      <w:r>
        <w:separator/>
      </w:r>
    </w:p>
  </w:endnote>
  <w:endnote w:type="continuationSeparator" w:id="0">
    <w:p w14:paraId="734045BC" w14:textId="77777777" w:rsidR="003E5AFC" w:rsidRDefault="003E5AFC" w:rsidP="00C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FSAlber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quir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36EA" w14:textId="77777777" w:rsidR="003E5AFC" w:rsidRDefault="003E5AFC" w:rsidP="00C264D1">
      <w:r>
        <w:separator/>
      </w:r>
    </w:p>
  </w:footnote>
  <w:footnote w:type="continuationSeparator" w:id="0">
    <w:p w14:paraId="1FDBCBE6" w14:textId="77777777" w:rsidR="003E5AFC" w:rsidRDefault="003E5AFC" w:rsidP="00C2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A9"/>
    <w:rsid w:val="000133E1"/>
    <w:rsid w:val="00030272"/>
    <w:rsid w:val="00032554"/>
    <w:rsid w:val="000742CE"/>
    <w:rsid w:val="0009349C"/>
    <w:rsid w:val="00095D67"/>
    <w:rsid w:val="000B35D8"/>
    <w:rsid w:val="000F0677"/>
    <w:rsid w:val="001A09B4"/>
    <w:rsid w:val="001A70ED"/>
    <w:rsid w:val="001D7A06"/>
    <w:rsid w:val="002000E7"/>
    <w:rsid w:val="002150D9"/>
    <w:rsid w:val="00290B2D"/>
    <w:rsid w:val="002A3FB6"/>
    <w:rsid w:val="00325A65"/>
    <w:rsid w:val="003335A2"/>
    <w:rsid w:val="00352B06"/>
    <w:rsid w:val="00361E3E"/>
    <w:rsid w:val="00370BFC"/>
    <w:rsid w:val="003E5AFC"/>
    <w:rsid w:val="00400876"/>
    <w:rsid w:val="0047241B"/>
    <w:rsid w:val="004770FE"/>
    <w:rsid w:val="004A7507"/>
    <w:rsid w:val="0056748D"/>
    <w:rsid w:val="005C7E70"/>
    <w:rsid w:val="00600A6F"/>
    <w:rsid w:val="00636F70"/>
    <w:rsid w:val="00675DFD"/>
    <w:rsid w:val="0067690E"/>
    <w:rsid w:val="00682B05"/>
    <w:rsid w:val="00696BB9"/>
    <w:rsid w:val="00713F26"/>
    <w:rsid w:val="00723A8E"/>
    <w:rsid w:val="00755B58"/>
    <w:rsid w:val="00756035"/>
    <w:rsid w:val="00764648"/>
    <w:rsid w:val="007A6D16"/>
    <w:rsid w:val="007C1D59"/>
    <w:rsid w:val="00805804"/>
    <w:rsid w:val="0083625A"/>
    <w:rsid w:val="0084686F"/>
    <w:rsid w:val="00887ECB"/>
    <w:rsid w:val="008A62AC"/>
    <w:rsid w:val="008C1B50"/>
    <w:rsid w:val="008F0EC6"/>
    <w:rsid w:val="009042E9"/>
    <w:rsid w:val="00953C19"/>
    <w:rsid w:val="009C6DF6"/>
    <w:rsid w:val="00A43256"/>
    <w:rsid w:val="00A535AA"/>
    <w:rsid w:val="00AA01FE"/>
    <w:rsid w:val="00AF196C"/>
    <w:rsid w:val="00AF75F6"/>
    <w:rsid w:val="00B1581B"/>
    <w:rsid w:val="00B31D9C"/>
    <w:rsid w:val="00B754B2"/>
    <w:rsid w:val="00B83F72"/>
    <w:rsid w:val="00BC519C"/>
    <w:rsid w:val="00BD0F6E"/>
    <w:rsid w:val="00BD5180"/>
    <w:rsid w:val="00BE45B6"/>
    <w:rsid w:val="00C264D1"/>
    <w:rsid w:val="00CC4651"/>
    <w:rsid w:val="00CD2E4C"/>
    <w:rsid w:val="00CE7C66"/>
    <w:rsid w:val="00D239AD"/>
    <w:rsid w:val="00D242A9"/>
    <w:rsid w:val="00D83491"/>
    <w:rsid w:val="00E1008A"/>
    <w:rsid w:val="00E817E6"/>
    <w:rsid w:val="00E91142"/>
    <w:rsid w:val="00EC76A2"/>
    <w:rsid w:val="00EE2789"/>
    <w:rsid w:val="00F24911"/>
    <w:rsid w:val="00F30E3F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38E154"/>
  <w15:docId w15:val="{1FABDF1A-45BA-4429-9CF3-C464137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exa Light" w:eastAsia="Nexa Light" w:hAnsi="Nexa Light" w:cs="Nexa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26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4D1"/>
    <w:rPr>
      <w:rFonts w:ascii="Nexa Light" w:eastAsia="Nexa Light" w:hAnsi="Nexa Light" w:cs="Nexa Light"/>
    </w:rPr>
  </w:style>
  <w:style w:type="paragraph" w:styleId="Pidipagina">
    <w:name w:val="footer"/>
    <w:basedOn w:val="Normale"/>
    <w:link w:val="PidipaginaCarattere"/>
    <w:uiPriority w:val="99"/>
    <w:unhideWhenUsed/>
    <w:rsid w:val="00C26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4D1"/>
    <w:rPr>
      <w:rFonts w:ascii="Nexa Light" w:eastAsia="Nexa Light" w:hAnsi="Nexa Light" w:cs="Nexa Light"/>
    </w:rPr>
  </w:style>
  <w:style w:type="paragraph" w:customStyle="1" w:styleId="testoframe">
    <w:name w:val="testo (frame)"/>
    <w:basedOn w:val="Normale"/>
    <w:uiPriority w:val="99"/>
    <w:rsid w:val="00F24911"/>
    <w:pPr>
      <w:adjustRightInd w:val="0"/>
      <w:spacing w:line="176" w:lineRule="atLeast"/>
      <w:jc w:val="both"/>
      <w:textAlignment w:val="center"/>
    </w:pPr>
    <w:rPr>
      <w:rFonts w:ascii="FSAlbert-Regular" w:eastAsiaTheme="minorEastAsia" w:hAnsi="FSAlbert-Regular" w:cs="FSAlbert-Regular"/>
      <w:color w:val="000000"/>
      <w:sz w:val="14"/>
      <w:szCs w:val="14"/>
      <w:lang w:val="it-IT" w:eastAsia="it-IT"/>
    </w:rPr>
  </w:style>
  <w:style w:type="paragraph" w:customStyle="1" w:styleId="NoParagraphStyle">
    <w:name w:val="[No Paragraph Style]"/>
    <w:rsid w:val="00032554"/>
    <w:pPr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it-IT" w:eastAsia="it-IT"/>
    </w:rPr>
  </w:style>
  <w:style w:type="paragraph" w:customStyle="1" w:styleId="localitastruttura">
    <w:name w:val="localita (struttura)"/>
    <w:basedOn w:val="NoParagraphStyle"/>
    <w:uiPriority w:val="99"/>
    <w:rsid w:val="00032554"/>
    <w:pPr>
      <w:spacing w:before="23"/>
    </w:pPr>
    <w:rPr>
      <w:rFonts w:ascii="Gotham-Light" w:hAnsi="Gotham-Light" w:cs="Gotham-Light"/>
      <w:caps/>
      <w:spacing w:val="5"/>
      <w:sz w:val="16"/>
      <w:szCs w:val="16"/>
    </w:rPr>
  </w:style>
  <w:style w:type="paragraph" w:customStyle="1" w:styleId="nomestruttura">
    <w:name w:val="nome (struttura)"/>
    <w:basedOn w:val="NoParagraphStyle"/>
    <w:uiPriority w:val="99"/>
    <w:rsid w:val="00032554"/>
    <w:pPr>
      <w:suppressAutoHyphens/>
      <w:spacing w:before="125" w:line="180" w:lineRule="atLeast"/>
    </w:pPr>
    <w:rPr>
      <w:rFonts w:ascii="Lequire-Regular" w:hAnsi="Lequire-Regular" w:cs="Lequire-Regular"/>
      <w:caps/>
      <w:color w:val="32AAFF"/>
      <w:w w:val="90"/>
      <w:sz w:val="32"/>
      <w:szCs w:val="32"/>
    </w:rPr>
  </w:style>
  <w:style w:type="paragraph" w:customStyle="1" w:styleId="introduzionestruttura">
    <w:name w:val="introduzione (struttura)"/>
    <w:basedOn w:val="NoParagraphStyle"/>
    <w:uiPriority w:val="99"/>
    <w:rsid w:val="00032554"/>
    <w:pPr>
      <w:spacing w:line="160" w:lineRule="atLeast"/>
      <w:jc w:val="both"/>
    </w:pPr>
    <w:rPr>
      <w:rFonts w:ascii="FSAlbert-Regular" w:hAnsi="FSAlbert-Regular" w:cs="FSAlbert-Regular"/>
      <w:sz w:val="14"/>
      <w:szCs w:val="14"/>
    </w:rPr>
  </w:style>
  <w:style w:type="paragraph" w:customStyle="1" w:styleId="titolostruttura">
    <w:name w:val="titolo (struttura)"/>
    <w:basedOn w:val="NoParagraphStyle"/>
    <w:uiPriority w:val="99"/>
    <w:rsid w:val="00032554"/>
    <w:pPr>
      <w:spacing w:before="210" w:line="240" w:lineRule="atLeast"/>
      <w:jc w:val="both"/>
    </w:pPr>
    <w:rPr>
      <w:rFonts w:ascii="Gotham-Medium" w:hAnsi="Gotham-Medium" w:cs="Gotham-Medium"/>
      <w:caps/>
      <w:color w:val="32AAFF"/>
      <w:sz w:val="16"/>
      <w:szCs w:val="16"/>
    </w:rPr>
  </w:style>
  <w:style w:type="paragraph" w:customStyle="1" w:styleId="testostruttura">
    <w:name w:val="testo (struttura)"/>
    <w:basedOn w:val="NoParagraphStyle"/>
    <w:uiPriority w:val="99"/>
    <w:rsid w:val="00032554"/>
    <w:pPr>
      <w:keepLines/>
      <w:spacing w:line="200" w:lineRule="atLeast"/>
      <w:jc w:val="both"/>
    </w:pPr>
    <w:rPr>
      <w:rFonts w:ascii="Gotham-Light" w:hAnsi="Gotham-Light" w:cs="Gotham-Light"/>
      <w:w w:val="90"/>
      <w:sz w:val="15"/>
      <w:szCs w:val="15"/>
    </w:rPr>
  </w:style>
  <w:style w:type="paragraph" w:customStyle="1" w:styleId="testofuturlandia">
    <w:name w:val="testo (futurlandia)"/>
    <w:basedOn w:val="NoParagraphStyle"/>
    <w:uiPriority w:val="99"/>
    <w:rsid w:val="00032554"/>
    <w:pPr>
      <w:suppressAutoHyphens/>
      <w:spacing w:line="200" w:lineRule="atLeast"/>
      <w:jc w:val="both"/>
    </w:pPr>
    <w:rPr>
      <w:rFonts w:ascii="Gotham-Light" w:hAnsi="Gotham-Light" w:cs="Gotham-Light"/>
      <w:color w:val="262626"/>
      <w:sz w:val="15"/>
      <w:szCs w:val="15"/>
    </w:rPr>
  </w:style>
  <w:style w:type="paragraph" w:customStyle="1" w:styleId="titolofuturlandia">
    <w:name w:val="titolo (futurlandia)"/>
    <w:basedOn w:val="NoParagraphStyle"/>
    <w:uiPriority w:val="99"/>
    <w:rsid w:val="00032554"/>
    <w:pPr>
      <w:spacing w:before="227" w:line="240" w:lineRule="atLeast"/>
      <w:jc w:val="both"/>
    </w:pPr>
    <w:rPr>
      <w:rFonts w:ascii="Gotham-Medium" w:hAnsi="Gotham-Medium" w:cs="Gotham-Medium"/>
      <w:caps/>
      <w:color w:val="32AAFF"/>
      <w:sz w:val="14"/>
      <w:szCs w:val="14"/>
    </w:rPr>
  </w:style>
  <w:style w:type="paragraph" w:customStyle="1" w:styleId="trattamentotabella">
    <w:name w:val="trattamento (tabella)"/>
    <w:basedOn w:val="NoParagraphStyle"/>
    <w:uiPriority w:val="99"/>
    <w:rsid w:val="00032554"/>
    <w:pPr>
      <w:spacing w:before="31"/>
    </w:pPr>
    <w:rPr>
      <w:rFonts w:ascii="FSAlbert-Bold" w:hAnsi="FSAlbert-Bold" w:cs="FSAlbert-Bold"/>
      <w:b/>
      <w:bCs/>
      <w:sz w:val="12"/>
      <w:szCs w:val="12"/>
    </w:rPr>
  </w:style>
  <w:style w:type="paragraph" w:customStyle="1" w:styleId="testosottotabella">
    <w:name w:val="testo (sottotabella)"/>
    <w:basedOn w:val="NoParagraphStyle"/>
    <w:uiPriority w:val="99"/>
    <w:rsid w:val="00032554"/>
    <w:pPr>
      <w:spacing w:line="144" w:lineRule="atLeast"/>
      <w:jc w:val="both"/>
    </w:pPr>
    <w:rPr>
      <w:rFonts w:ascii="FSAlbert-Light" w:hAnsi="FSAlbert-Light" w:cs="FSAlbert-Light"/>
      <w:sz w:val="12"/>
      <w:szCs w:val="12"/>
    </w:rPr>
  </w:style>
  <w:style w:type="paragraph" w:customStyle="1" w:styleId="titolettoVoloNavesottotabella">
    <w:name w:val="titolettoVoloNave (sottotabella)"/>
    <w:basedOn w:val="testosottotabella"/>
    <w:uiPriority w:val="99"/>
    <w:rsid w:val="00032554"/>
    <w:pPr>
      <w:spacing w:before="144"/>
    </w:pPr>
    <w:rPr>
      <w:rFonts w:ascii="FSAlbert-Bold" w:hAnsi="FSAlbert-Bold" w:cs="FSAlbert-Bold"/>
      <w:b/>
      <w:bCs/>
      <w:color w:val="32AAFF"/>
    </w:rPr>
  </w:style>
  <w:style w:type="paragraph" w:customStyle="1" w:styleId="titoloofferte">
    <w:name w:val="titolo (offerte)"/>
    <w:basedOn w:val="Normale"/>
    <w:uiPriority w:val="99"/>
    <w:rsid w:val="00032554"/>
    <w:pPr>
      <w:tabs>
        <w:tab w:val="left" w:pos="1417"/>
      </w:tabs>
      <w:adjustRightInd w:val="0"/>
      <w:spacing w:line="560" w:lineRule="atLeast"/>
      <w:textAlignment w:val="center"/>
    </w:pPr>
    <w:rPr>
      <w:rFonts w:ascii="FSAlbert-Bold" w:eastAsiaTheme="minorEastAsia" w:hAnsi="FSAlbert-Bold" w:cs="FSAlbert-Bold"/>
      <w:b/>
      <w:bCs/>
      <w:caps/>
      <w:color w:val="32AAFF"/>
      <w:lang w:val="it-IT" w:eastAsia="it-IT"/>
    </w:rPr>
  </w:style>
  <w:style w:type="paragraph" w:customStyle="1" w:styleId="testoofferte">
    <w:name w:val="testo (offerte)"/>
    <w:basedOn w:val="NoParagraphStyle"/>
    <w:uiPriority w:val="99"/>
    <w:rsid w:val="00032554"/>
    <w:pPr>
      <w:spacing w:line="134" w:lineRule="atLeast"/>
      <w:ind w:left="170" w:right="170"/>
      <w:jc w:val="both"/>
    </w:pPr>
    <w:rPr>
      <w:rFonts w:ascii="FrutigerLTStd-Light" w:hAnsi="FrutigerLTStd-Light" w:cs="FrutigerLTStd-Light"/>
      <w:color w:val="262626"/>
      <w:sz w:val="12"/>
      <w:szCs w:val="12"/>
    </w:rPr>
  </w:style>
  <w:style w:type="paragraph" w:customStyle="1" w:styleId="cumulabiliofferte">
    <w:name w:val="cumulabili (offerte)"/>
    <w:basedOn w:val="testoofferte"/>
    <w:uiPriority w:val="99"/>
    <w:rsid w:val="00032554"/>
    <w:pPr>
      <w:spacing w:after="85"/>
      <w:ind w:left="641"/>
    </w:pPr>
    <w:rPr>
      <w:color w:val="32AAFF"/>
    </w:rPr>
  </w:style>
  <w:style w:type="paragraph" w:customStyle="1" w:styleId="titolettoofferte">
    <w:name w:val="titoletto (offerte)"/>
    <w:basedOn w:val="testoofferte"/>
    <w:uiPriority w:val="99"/>
    <w:rsid w:val="00032554"/>
    <w:pPr>
      <w:spacing w:before="62"/>
    </w:pPr>
    <w:rPr>
      <w:rFonts w:ascii="FrutigerLTStd-Bold" w:hAnsi="FrutigerLTStd-Bold" w:cs="FrutigerLTStd-Bold"/>
      <w:b/>
      <w:bCs/>
      <w:caps/>
      <w:color w:val="32AAFF"/>
    </w:rPr>
  </w:style>
  <w:style w:type="paragraph" w:customStyle="1" w:styleId="notaBeneofferte">
    <w:name w:val="notaBene (offerte)"/>
    <w:basedOn w:val="testoofferte"/>
    <w:uiPriority w:val="99"/>
    <w:rsid w:val="00032554"/>
    <w:pPr>
      <w:spacing w:before="62"/>
    </w:pPr>
    <w:rPr>
      <w:rFonts w:ascii="FrutigerLTStd-LightItalic" w:hAnsi="FrutigerLTStd-LightItalic" w:cs="FrutigerLTStd-LightItalic"/>
      <w:i/>
      <w:iCs/>
    </w:rPr>
  </w:style>
  <w:style w:type="paragraph" w:customStyle="1" w:styleId="testatinaCodicetabella">
    <w:name w:val="testatinaCodice (tabella)"/>
    <w:basedOn w:val="NoParagraphStyle"/>
    <w:uiPriority w:val="99"/>
    <w:rsid w:val="00032554"/>
    <w:pPr>
      <w:suppressAutoHyphens/>
    </w:pPr>
    <w:rPr>
      <w:rFonts w:ascii="FrutigerLTStd-Bold" w:hAnsi="FrutigerLTStd-Bold" w:cs="FrutigerLTStd-Bold"/>
      <w:b/>
      <w:bCs/>
      <w:color w:val="FFFFFF"/>
      <w:sz w:val="13"/>
      <w:szCs w:val="13"/>
    </w:rPr>
  </w:style>
  <w:style w:type="paragraph" w:customStyle="1" w:styleId="testatinatabella">
    <w:name w:val="testatina (tabella)"/>
    <w:basedOn w:val="NoParagraphStyle"/>
    <w:uiPriority w:val="99"/>
    <w:rsid w:val="00032554"/>
    <w:pPr>
      <w:suppressAutoHyphens/>
      <w:jc w:val="center"/>
    </w:pPr>
    <w:rPr>
      <w:rFonts w:ascii="FSAlbert-Regular" w:hAnsi="FSAlbert-Regular" w:cs="FSAlbert-Regular"/>
      <w:color w:val="262626"/>
      <w:sz w:val="13"/>
      <w:szCs w:val="13"/>
    </w:rPr>
  </w:style>
  <w:style w:type="paragraph" w:customStyle="1" w:styleId="testatinaFilettotabella">
    <w:name w:val="testatinaFiletto (tabella)"/>
    <w:basedOn w:val="testatinatabella"/>
    <w:uiPriority w:val="99"/>
    <w:rsid w:val="00032554"/>
    <w:rPr>
      <w:rFonts w:ascii="FrutigerLTStd-Bold" w:hAnsi="FrutigerLTStd-Bold" w:cs="FrutigerLTStd-Bold"/>
      <w:b/>
      <w:bCs/>
      <w:caps/>
      <w:color w:val="FFFFFF"/>
    </w:rPr>
  </w:style>
  <w:style w:type="paragraph" w:customStyle="1" w:styleId="bodyPeriodotabella">
    <w:name w:val="bodyPeriodo (tabella)"/>
    <w:basedOn w:val="NoParagraphStyle"/>
    <w:uiPriority w:val="99"/>
    <w:rsid w:val="00032554"/>
    <w:rPr>
      <w:rFonts w:ascii="FSAlbert-Regular" w:hAnsi="FSAlbert-Regular" w:cs="FSAlbert-Regular"/>
      <w:color w:val="262626"/>
      <w:sz w:val="13"/>
      <w:szCs w:val="13"/>
    </w:rPr>
  </w:style>
  <w:style w:type="paragraph" w:customStyle="1" w:styleId="bodyTrattamentotabella">
    <w:name w:val="bodyTrattamento (tabella)"/>
    <w:basedOn w:val="NoParagraphStyle"/>
    <w:uiPriority w:val="99"/>
    <w:rsid w:val="00032554"/>
    <w:pPr>
      <w:jc w:val="center"/>
    </w:pPr>
    <w:rPr>
      <w:rFonts w:ascii="FSAlbert-Regular" w:hAnsi="FSAlbert-Regular" w:cs="FSAlbert-Regular"/>
      <w:color w:val="262626"/>
      <w:sz w:val="13"/>
      <w:szCs w:val="13"/>
    </w:rPr>
  </w:style>
  <w:style w:type="character" w:customStyle="1" w:styleId="CharacterStyle1">
    <w:name w:val="Character Style 1"/>
    <w:uiPriority w:val="99"/>
    <w:rsid w:val="00032554"/>
  </w:style>
  <w:style w:type="character" w:customStyle="1" w:styleId="Evidenziato">
    <w:name w:val="Evidenziato"/>
    <w:uiPriority w:val="99"/>
    <w:rsid w:val="00032554"/>
  </w:style>
  <w:style w:type="character" w:customStyle="1" w:styleId="sottotabellaTitolo">
    <w:name w:val="sottotabellaTitolo"/>
    <w:uiPriority w:val="99"/>
    <w:rsid w:val="00032554"/>
    <w:rPr>
      <w:rFonts w:ascii="FSAlbert-Bold" w:hAnsi="FSAlbert-Bold" w:cs="FSAlbert-Bold"/>
      <w:b/>
      <w:bCs/>
      <w:color w:val="000000"/>
      <w:u w:val="none"/>
    </w:rPr>
  </w:style>
  <w:style w:type="character" w:customStyle="1" w:styleId="testatinaAnni">
    <w:name w:val="testatinaAnni"/>
    <w:uiPriority w:val="99"/>
    <w:rsid w:val="00032554"/>
    <w:rPr>
      <w:color w:val="262626"/>
    </w:rPr>
  </w:style>
  <w:style w:type="character" w:customStyle="1" w:styleId="CharacterStyle4">
    <w:name w:val="Character Style 4"/>
    <w:uiPriority w:val="99"/>
    <w:rsid w:val="00032554"/>
  </w:style>
  <w:style w:type="paragraph" w:customStyle="1" w:styleId="normale0">
    <w:name w:val="normale"/>
    <w:basedOn w:val="Normale"/>
    <w:rsid w:val="000325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EvidenziatoFrame">
    <w:name w:val="EvidenziatoFrame"/>
    <w:uiPriority w:val="99"/>
    <w:rsid w:val="00B83F72"/>
    <w:rPr>
      <w:rFonts w:ascii="FSAlbert-Bold" w:hAnsi="FSAlbert-Bold" w:cs="FSAlbert-Bold"/>
      <w:b/>
      <w:bCs/>
    </w:rPr>
  </w:style>
  <w:style w:type="paragraph" w:customStyle="1" w:styleId="introduzionestruttura0">
    <w:name w:val="introduzionestruttura"/>
    <w:basedOn w:val="Normale"/>
    <w:rsid w:val="00AF7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haracterStyle2">
    <w:name w:val="Character Style 2"/>
    <w:uiPriority w:val="99"/>
    <w:rsid w:val="003335A2"/>
  </w:style>
  <w:style w:type="character" w:customStyle="1" w:styleId="titolomare">
    <w:name w:val="titolo_mare"/>
    <w:uiPriority w:val="99"/>
    <w:rsid w:val="003335A2"/>
    <w:rPr>
      <w:rFonts w:ascii="FSAlbert-Bold" w:hAnsi="FSAlbert-Bold" w:cs="FSAlbert-Bold"/>
      <w:b/>
      <w:bCs/>
      <w:caps/>
      <w:color w:val="32AAFF"/>
    </w:rPr>
  </w:style>
  <w:style w:type="character" w:customStyle="1" w:styleId="offerteTitolo">
    <w:name w:val="offerteTitolo"/>
    <w:uiPriority w:val="99"/>
    <w:rsid w:val="003335A2"/>
    <w:rPr>
      <w:rFonts w:ascii="FSAlbert-Bold" w:hAnsi="FSAlbert-Bold" w:cs="FSAlbert-Bold"/>
      <w:b/>
      <w:bCs/>
      <w:color w:val="32AA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4CEF13D8C35C4082D5F97E0969D42C" ma:contentTypeVersion="14" ma:contentTypeDescription="Creare un nuovo documento." ma:contentTypeScope="" ma:versionID="e48a422216766597fd55b3d51d0a453d">
  <xsd:schema xmlns:xsd="http://www.w3.org/2001/XMLSchema" xmlns:xs="http://www.w3.org/2001/XMLSchema" xmlns:p="http://schemas.microsoft.com/office/2006/metadata/properties" xmlns:ns2="de26c2f2-17fa-4a5d-b6c4-633e91dd273c" xmlns:ns3="86debe70-6001-4398-9aba-c8f710aeb164" targetNamespace="http://schemas.microsoft.com/office/2006/metadata/properties" ma:root="true" ma:fieldsID="2793225a3017810cc0624827c473a251" ns2:_="" ns3:_="">
    <xsd:import namespace="de26c2f2-17fa-4a5d-b6c4-633e91dd273c"/>
    <xsd:import namespace="86debe70-6001-4398-9aba-c8f710aeb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2f2-17fa-4a5d-b6c4-633e91dd2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dba705f5-bda6-441a-9f50-af094dc5e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be70-6001-4398-9aba-c8f710aeb16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adf9fe0-8bc6-4aea-8763-84a2f292c2eb}" ma:internalName="TaxCatchAll" ma:showField="CatchAllData" ma:web="86debe70-6001-4398-9aba-c8f710aeb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debe70-6001-4398-9aba-c8f710aeb164" xsi:nil="true"/>
    <lcf76f155ced4ddcb4097134ff3c332f xmlns="de26c2f2-17fa-4a5d-b6c4-633e91dd27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CCDC6-0C0B-44DE-B859-13C66A6F8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BB391-9CE9-424F-8042-43FCB691A2D7}"/>
</file>

<file path=customXml/itemProps3.xml><?xml version="1.0" encoding="utf-8"?>
<ds:datastoreItem xmlns:ds="http://schemas.openxmlformats.org/officeDocument/2006/customXml" ds:itemID="{896B4211-035D-4622-AC1D-49290B8F15FC}"/>
</file>

<file path=customXml/itemProps4.xml><?xml version="1.0" encoding="utf-8"?>
<ds:datastoreItem xmlns:ds="http://schemas.openxmlformats.org/officeDocument/2006/customXml" ds:itemID="{17188895-FA79-49B2-B974-3563456D805D}"/>
</file>

<file path=docProps/app.xml><?xml version="1.0" encoding="utf-8"?>
<Properties xmlns="http://schemas.openxmlformats.org/officeDocument/2006/extended-properties" xmlns:vt="http://schemas.openxmlformats.org/officeDocument/2006/docPropsVTypes">
  <Template>602956D8</Template>
  <TotalTime>187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2019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2019</dc:title>
  <dc:creator>Laura Morgia</dc:creator>
  <cp:lastModifiedBy>Laura Morgia</cp:lastModifiedBy>
  <cp:revision>66</cp:revision>
  <cp:lastPrinted>2024-02-11T19:07:00Z</cp:lastPrinted>
  <dcterms:created xsi:type="dcterms:W3CDTF">2019-11-11T11:06:00Z</dcterms:created>
  <dcterms:modified xsi:type="dcterms:W3CDTF">2024-02-11T19:07:00Z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2019-11-11T00:00:00Z</vt:filetime>
  </property>
  <property fmtid="{D5CDD505-2E9C-101B-9397-08002B2CF9AE}" pid="5" name="ContentTypeId">
    <vt:lpwstr>0x010100164CEF13D8C35C4082D5F97E0969D42C</vt:lpwstr>
  </property>
</Properties>
</file>