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3408561"/>
    <w:p w14:paraId="43C3A14C" w14:textId="06858140" w:rsidR="00D242A9" w:rsidRDefault="00B011BD">
      <w:pPr>
        <w:pStyle w:val="Corpotesto"/>
        <w:ind w:left="3552"/>
        <w:rPr>
          <w:rFonts w:ascii="Times New Roman"/>
          <w:sz w:val="20"/>
        </w:rPr>
      </w:pPr>
      <w:r>
        <w:rPr>
          <w:rFonts w:ascii="Times New Roman"/>
          <w:sz w:val="20"/>
        </w:rPr>
      </w:r>
      <w:r>
        <w:rPr>
          <w:rFonts w:ascii="Times New Roman"/>
          <w:sz w:val="20"/>
        </w:rPr>
        <w:pict w14:anchorId="17078000">
          <v:group id="_x0000_s1030" style="width:155.95pt;height:62.45pt;mso-position-horizontal-relative:char;mso-position-vertical-relative:line" coordsize="3119,1249">
            <v:shape id="_x0000_s1031" style="position:absolute;width:3119;height:1249" coordsize="3119,1249" o:spt="100" adj="0,,0" path="m2621,1072r-137,l2484,1110r75,l2477,1225r,18l2622,1243r,-42l2542,1201r79,-109l2621,1072xm2320,1071r-38,l2282,1243r42,l2324,1155r3,-18l2336,1122r14,-11l2368,1107r72,l2433,1095r-111,l2320,1071xm2440,1107r-72,l2386,1111r13,10l2406,1135r3,18l2409,1243r43,l2452,1153r-6,-36l2440,1107xm2379,1069r-16,1l2349,1075r-13,8l2322,1095r111,l2430,1091r-23,-17l2379,1069xm2150,1067r-35,6l2087,1090r-19,28l2061,1157r6,40l2086,1225r28,18l2149,1248r16,-2l2181,1241r14,-10l2205,1218r42,l2247,1209r-93,l2134,1206r-16,-11l2107,1179r-4,-22l2107,1135r11,-16l2134,1109r20,-4l2247,1105r,-10l2205,1095r-10,-11l2182,1075r-15,-6l2150,1067xm2247,1218r-42,l2207,1243r40,l2247,1218xm2247,1105r-93,l2192,1122r12,35l2192,1193r-38,16l2247,1209r,-104xm2247,1072r-41,l2205,1095r42,l2247,1072xm2541,540r-322,l2240,542r20,4l2280,554r18,10l2286,592r-8,29l2273,651r-2,31l2281,753r27,65l2350,872r54,43l2469,942r71,10l2540,952r7,l2553,952r10,-1l2572,950r11,-1l2588,948r4,-1l2597,946r1,l2599,946r3,-1l2607,944r20,-6l2646,930r19,-8l2683,912r128,l2811,823r-270,l2486,812r-45,-30l2411,737r-11,-55l2411,627r30,-45l2486,551r55,-11xm2077,425r-128,l1949,939r128,l2077,682r11,-55l2119,582r45,-31l2219,540r549,l2750,511r-50,-46l2380,465r-21,-13l2077,452r,-27xm2811,912r-128,l2683,939r128,l2811,912xm2550,823r-3,l2544,823r267,l2811,823r-261,l2550,823xm2958,661r-24,1l2909,666r-26,5l2857,679r-26,10l2805,701r-26,13l2754,728r-25,15l2680,772r-25,14l2631,799r-23,10l2596,813r-15,5l2566,821r-16,2l2811,823r,-8l2822,806r11,-9l2843,789r10,-7l2873,767r19,-12l2910,744r19,-9l2947,728r18,-6l2983,718r16,-3l3016,714r16,-1l3047,713r69,l3118,710r-5,-4l3110,704r-4,-3l3099,696r-9,-4l3079,687r-12,-5l3053,677r-16,-4l3020,668r-18,-3l2981,662r-23,-1xm2444,690r-8,7l2437,703r6,11l2447,721r7,10l2462,741r12,11l2482,759r11,7l2506,771r10,4l2527,778r11,2l2551,782r23,l2599,779r25,-6l2649,763r22,-12l2691,739r18,-13l2728,713r13,-10l2509,703r-12,l2482,701r-14,-3l2449,692r-5,-2xm3116,713r-69,l3060,713r17,1l3090,716r12,3l3106,720r5,2l3116,713xm2768,540r-227,l2585,547r39,20l2654,597r21,38l2656,646r-17,10l2623,666r-16,8l2590,682r-15,6l2560,693r-14,5l2533,701r-12,2l2509,703r232,l2759,690r15,-11l2789,669r15,-10l2819,650r14,-8l2847,635r15,-6l2876,624r13,-4l2903,617r27,-4l2955,610r22,l3033,610r3,-9l3021,595r-9,-4l3001,586r-19,-7l2978,578r-188,l2768,540xm3033,610r-56,l2996,610r12,l3017,611r6,l3033,611r,-1xm2883,562r-18,1l2846,565r-20,3l2814,571r-12,3l2790,578r188,l2959,572r-27,-5l2900,563r-17,-1xm2541,412r-44,3l2455,426r-39,17l2380,465r320,l2693,458r-71,-34l2541,412xm2219,412r-39,2l2144,422r-35,13l2077,452r282,l2344,442r-40,-17l2262,415r-43,-3xm2731,1066r-38,7l2664,1092r-18,28l2639,1156r7,38l2664,1222r30,19l2734,1248r20,-2l2774,1241r18,-9l2807,1220r-10,-11l2734,1209r-20,-3l2699,1199r-11,-12l2683,1172r134,l2815,1137r-131,l2691,1123r11,-11l2716,1106r16,-2l2803,1104r-5,-11l2769,1073r-38,-7xm2780,1193r-9,7l2760,1205r-13,3l2734,1209r63,l2780,1193xm2803,1104r-71,l2749,1106r13,6l2772,1123r4,14l2815,1137r,-11l2803,1104xm1985,1067r-35,5l1921,1089r-20,29l1894,1157r7,40l1921,1226r29,17l1985,1248r19,-1l2020,1242r16,-8l2051,1221r-14,-13l1985,1208r-19,-4l1951,1195r-11,-16l1937,1157r3,-20l1951,1121r15,-11l1986,1107r47,l2047,1092r-14,-12l2018,1072r-15,-4l1985,1067xm2023,1193r-9,7l2005,1204r-10,3l1985,1208r52,l2023,1193xm2033,1107r-35,l2010,1111r10,9l2033,1107xm1768,1067r-35,6l1704,1090r-19,28l1678,1157r7,40l1704,1225r28,18l1767,1248r15,-2l1798,1241r14,-10l1822,1218r43,l1865,1209r-93,l1752,1206r-16,-11l1725,1179r-4,-22l1725,1135r11,-16l1752,1109r20,-4l1865,1105r,-10l1822,1095r-9,-11l1800,1075r-15,-6l1768,1067xm1865,1218r-43,l1825,1243r40,l1865,1218xm1865,1105r-93,l1809,1122r13,35l1809,1193r-37,16l1865,1209r,-104xm1865,1072r-41,l1822,1095r43,l1865,1072xm1521,1071r-46,l1548,1244r46,l1613,1200r-42,l1545,1128r-24,-57xm1667,1071r-46,l1597,1129r-26,71l1613,1200r54,-129xm443,553r-128,l315,682r9,71l352,818r42,55l448,915r65,27l585,952r38,-3l659,941r35,-12l726,912r129,l855,823r-270,l530,812,485,782,454,737,443,682r,-129xm270,l198,10,134,37,79,79,37,134,10,198,,270,,939r129,l129,553r314,l443,424r-314,l129,270r11,-55l170,170r45,-30l270,129r142,l461,79,420,45,374,20,323,5,270,xm855,912r-129,l726,939r129,l855,912xm855,425r-129,l726,682r-11,55l685,782r-45,30l585,823r270,l855,425xm412,129r-142,l298,131r26,8l349,152r21,18l412,129xm1067,13r-129,l938,682r10,71l975,818r42,55l1072,915r65,27l1208,952r53,-5l1312,931r46,-24l1399,873r3,-3l1865,870r,-47l1208,823r-55,-11l1108,782r-30,-45l1067,682r,-129l1208,553r,-129l1067,424r,-411xm1865,870r-463,l1442,904r47,26l1540,946r55,6l1634,949r36,-8l1705,929r32,-17l1865,912r,-42xm1865,912r-128,l1737,939r128,l1865,912xm1454,425r-129,l1325,682r1,19l1328,719r3,18l1335,755r-27,27l1287,800r-25,13l1236,821r-28,2l1595,823r-55,-11l1495,782r-30,-45l1454,682r,-257xm1865,425r-128,l1737,682r-11,55l1695,782r-45,30l1595,823r270,l1865,425xe" fillcolor="#0076be" stroked="f">
              <v:stroke joinstyle="round"/>
              <v:formulas/>
              <v:path arrowok="t" o:connecttype="segments"/>
            </v:shape>
            <w10:anchorlock/>
          </v:group>
        </w:pict>
      </w:r>
      <w:bookmarkEnd w:id="0"/>
    </w:p>
    <w:p w14:paraId="79029FD6" w14:textId="77777777" w:rsidR="00662DCF" w:rsidRDefault="00662DCF" w:rsidP="00662DCF">
      <w:pPr>
        <w:rPr>
          <w:rStyle w:val="CharacterStyle2"/>
          <w:rFonts w:ascii="Arial" w:hAnsi="Arial" w:cs="Arial"/>
          <w:b/>
          <w:sz w:val="16"/>
          <w:szCs w:val="16"/>
          <w:lang w:val="it-IT"/>
        </w:rPr>
      </w:pPr>
    </w:p>
    <w:p w14:paraId="3F798ECC" w14:textId="77777777" w:rsidR="00662DCF" w:rsidRDefault="00662DCF" w:rsidP="00662DCF">
      <w:pPr>
        <w:rPr>
          <w:rStyle w:val="CharacterStyle2"/>
          <w:rFonts w:ascii="Arial" w:hAnsi="Arial" w:cs="Arial"/>
          <w:b/>
          <w:sz w:val="16"/>
          <w:szCs w:val="16"/>
          <w:lang w:val="it-IT"/>
        </w:rPr>
      </w:pPr>
    </w:p>
    <w:p w14:paraId="31DCF25D" w14:textId="77777777" w:rsidR="00C3733C" w:rsidRDefault="00C3733C" w:rsidP="00662DCF">
      <w:pPr>
        <w:rPr>
          <w:rStyle w:val="CharacterStyle2"/>
          <w:rFonts w:ascii="Arial" w:hAnsi="Arial" w:cs="Arial"/>
          <w:b/>
          <w:sz w:val="16"/>
          <w:szCs w:val="16"/>
          <w:lang w:val="it-IT"/>
        </w:rPr>
      </w:pPr>
    </w:p>
    <w:p w14:paraId="7189CBEF" w14:textId="623BF96F" w:rsidR="00662DCF" w:rsidRPr="00662DCF" w:rsidRDefault="00662DCF" w:rsidP="00C3733C">
      <w:pPr>
        <w:jc w:val="both"/>
        <w:rPr>
          <w:rStyle w:val="CharacterStyle2"/>
          <w:rFonts w:ascii="Arial" w:hAnsi="Arial" w:cs="Arial"/>
          <w:b/>
          <w:sz w:val="16"/>
          <w:szCs w:val="16"/>
          <w:lang w:val="it-IT"/>
        </w:rPr>
      </w:pPr>
      <w:r w:rsidRPr="00662DCF">
        <w:rPr>
          <w:rStyle w:val="CharacterStyle2"/>
          <w:rFonts w:ascii="Arial" w:hAnsi="Arial" w:cs="Arial"/>
          <w:b/>
          <w:sz w:val="16"/>
          <w:szCs w:val="16"/>
          <w:lang w:val="it-IT"/>
        </w:rPr>
        <w:t>CAMPANIA - ASCEA MARINA (SA)</w:t>
      </w:r>
    </w:p>
    <w:p w14:paraId="4E618802" w14:textId="44B4D5CC" w:rsidR="00662DCF" w:rsidRPr="00662DCF" w:rsidRDefault="00662DCF" w:rsidP="00C3733C">
      <w:pPr>
        <w:jc w:val="both"/>
        <w:rPr>
          <w:rStyle w:val="CharacterStyle2"/>
          <w:rFonts w:ascii="Arial" w:hAnsi="Arial" w:cs="Arial"/>
          <w:b/>
          <w:color w:val="E36C0A" w:themeColor="accent6" w:themeShade="BF"/>
          <w:sz w:val="16"/>
          <w:szCs w:val="16"/>
          <w:lang w:val="it-IT"/>
        </w:rPr>
      </w:pPr>
      <w:r w:rsidRPr="00662DCF">
        <w:rPr>
          <w:rStyle w:val="CharacterStyle2"/>
          <w:rFonts w:ascii="Arial" w:hAnsi="Arial" w:cs="Arial"/>
          <w:b/>
          <w:color w:val="E36C0A" w:themeColor="accent6" w:themeShade="BF"/>
          <w:sz w:val="16"/>
          <w:szCs w:val="16"/>
          <w:lang w:val="it-IT"/>
        </w:rPr>
        <w:t>FUTURA STYLE OLIMPIA CILENTO RESORT</w:t>
      </w:r>
    </w:p>
    <w:p w14:paraId="2F4A247F" w14:textId="77777777" w:rsidR="00662DCF" w:rsidRDefault="00662DCF" w:rsidP="00C3733C">
      <w:pPr>
        <w:jc w:val="both"/>
        <w:rPr>
          <w:rStyle w:val="CharacterStyle2"/>
          <w:rFonts w:ascii="Arial" w:hAnsi="Arial" w:cs="Arial"/>
          <w:sz w:val="16"/>
          <w:szCs w:val="16"/>
          <w:lang w:val="it-IT"/>
        </w:rPr>
      </w:pPr>
    </w:p>
    <w:p w14:paraId="0EAB9C0E" w14:textId="33BB30C1"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Situato a pochi metri dalla zona archeologica di Velia, nel Parco Nazionale del Cilento, direttamente sul mare, il complesso sorge su un’area di 75.000 mq, immerso nel verde della vegetazione tipicamente mediterranea. Si compone di un corpo centrale con i servizi principali, mentre le camere sono distribuite in una serie di villette bungalow in muratura e in un corpo a due piani. Le grandi piscine attrezzate e la comoda spiaggia privata lo rendono ideale per famiglie con bambini che possono godere di ampi spazi sicuri in cui muoversi.</w:t>
      </w:r>
    </w:p>
    <w:p w14:paraId="67E3ACED" w14:textId="167D01D1"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SPIAGGIA</w:t>
      </w:r>
      <w:r w:rsidRPr="00662DCF">
        <w:rPr>
          <w:rStyle w:val="CharacterStyle2"/>
          <w:rFonts w:ascii="Arial" w:hAnsi="Arial" w:cs="Arial"/>
          <w:color w:val="0070C0"/>
          <w:sz w:val="16"/>
          <w:szCs w:val="16"/>
          <w:lang w:val="it-IT"/>
        </w:rPr>
        <w:t xml:space="preserve"> </w:t>
      </w:r>
    </w:p>
    <w:p w14:paraId="688E8B11" w14:textId="4A66E172"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Con accesso diretto, ampia, di sabbia, privata e attrezzata, con bar, scivoli regolamentari e beach volley. Servizio spiaggia incluso nella Tessera Club a partire dalla 3° fila (1 ombrellone + 2 lettini a camera).</w:t>
      </w:r>
    </w:p>
    <w:p w14:paraId="27BB81ED" w14:textId="0B96065A"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SISTEMAZIONE</w:t>
      </w:r>
      <w:r w:rsidRPr="00662DCF">
        <w:rPr>
          <w:rStyle w:val="CharacterStyle2"/>
          <w:rFonts w:ascii="Arial" w:hAnsi="Arial" w:cs="Arial"/>
          <w:color w:val="0070C0"/>
          <w:sz w:val="16"/>
          <w:szCs w:val="16"/>
          <w:lang w:val="it-IT"/>
        </w:rPr>
        <w:t xml:space="preserve"> </w:t>
      </w:r>
    </w:p>
    <w:p w14:paraId="3F79FE0B" w14:textId="246DEA20"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Camere con ingresso indipendente, tutte dotate di telefono, tv, aria condizionata autonoma, frigobar, cassaforte, servizi con asciugacapelli, la maggior parte con patio privato. Camere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per 2/4 persone, elegantemente arredate, alcune mansardate, al piano terra se ubicate in villette bungalow, al 1° e al 2° piano se ubicate in palazzina. Bicamere Family per 3/4 persone (possibilità di 5° letto su richiesta), al piano terra, completamente ristrutturate e rinnovate negli arredi, composte da camera matrimoniale e camera a due letti.</w:t>
      </w:r>
    </w:p>
    <w:p w14:paraId="07C9A917" w14:textId="4DBFB3B2"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RISTORAZIONE</w:t>
      </w:r>
      <w:r w:rsidRPr="00662DCF">
        <w:rPr>
          <w:rStyle w:val="CharacterStyle2"/>
          <w:rFonts w:ascii="Arial" w:hAnsi="Arial" w:cs="Arial"/>
          <w:color w:val="0070C0"/>
          <w:sz w:val="16"/>
          <w:szCs w:val="16"/>
          <w:lang w:val="it-IT"/>
        </w:rPr>
        <w:t xml:space="preserve"> </w:t>
      </w:r>
    </w:p>
    <w:p w14:paraId="4613B0EE" w14:textId="5F7432B1"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Pasti a buffet con piatti tipici della tradizione mediterranea; vino della casa ed acqua minerale inclusi ai pasti. Cena tipica settimanale e serate a tema dopo lo spettacolo serale (</w:t>
      </w:r>
      <w:proofErr w:type="spellStart"/>
      <w:r w:rsidRPr="00662DCF">
        <w:rPr>
          <w:rStyle w:val="CharacterStyle2"/>
          <w:rFonts w:ascii="Arial" w:hAnsi="Arial" w:cs="Arial"/>
          <w:sz w:val="16"/>
          <w:szCs w:val="16"/>
          <w:lang w:val="it-IT"/>
        </w:rPr>
        <w:t>anguriate</w:t>
      </w:r>
      <w:proofErr w:type="spellEnd"/>
      <w:r w:rsidRPr="00662DCF">
        <w:rPr>
          <w:rStyle w:val="CharacterStyle2"/>
          <w:rFonts w:ascii="Arial" w:hAnsi="Arial" w:cs="Arial"/>
          <w:sz w:val="16"/>
          <w:szCs w:val="16"/>
          <w:lang w:val="it-IT"/>
        </w:rPr>
        <w:t>, spaghettate e dolce d’arrivederci). Possibilità di cucina per celiaci (forniti alimenti base: pane, pasta, biscotti, fette biscottate), possibilità inoltre di preparazione pasti con prodotti forniti dal cliente (non garantita assenza di contaminazione).</w:t>
      </w:r>
    </w:p>
    <w:p w14:paraId="6A836BFB" w14:textId="2D8B284C"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SPECIALE BABY</w:t>
      </w:r>
      <w:r w:rsidRPr="00662DCF">
        <w:rPr>
          <w:rStyle w:val="CharacterStyle2"/>
          <w:rFonts w:ascii="Arial" w:hAnsi="Arial" w:cs="Arial"/>
          <w:color w:val="0070C0"/>
          <w:sz w:val="16"/>
          <w:szCs w:val="16"/>
          <w:lang w:val="it-IT"/>
        </w:rPr>
        <w:t xml:space="preserve"> </w:t>
      </w:r>
    </w:p>
    <w:p w14:paraId="7C77787E" w14:textId="5E688356"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Per i piccoli ospiti cucina-mamme/</w:t>
      </w:r>
      <w:proofErr w:type="spellStart"/>
      <w:r w:rsidRPr="00662DCF">
        <w:rPr>
          <w:rStyle w:val="CharacterStyle2"/>
          <w:rFonts w:ascii="Arial" w:hAnsi="Arial" w:cs="Arial"/>
          <w:sz w:val="16"/>
          <w:szCs w:val="16"/>
          <w:lang w:val="it-IT"/>
        </w:rPr>
        <w:t>biberoneria</w:t>
      </w:r>
      <w:proofErr w:type="spellEnd"/>
      <w:r w:rsidRPr="00662DCF">
        <w:rPr>
          <w:rStyle w:val="CharacterStyle2"/>
          <w:rFonts w:ascii="Arial" w:hAnsi="Arial" w:cs="Arial"/>
          <w:sz w:val="16"/>
          <w:szCs w:val="16"/>
          <w:lang w:val="it-IT"/>
        </w:rPr>
        <w:t xml:space="preserve"> h24 con assistenza, ampia cucina attrezzata, piani cottura a induzione, lavelli, frigoriferi, </w:t>
      </w:r>
      <w:proofErr w:type="spellStart"/>
      <w:r w:rsidRPr="00662DCF">
        <w:rPr>
          <w:rStyle w:val="CharacterStyle2"/>
          <w:rFonts w:ascii="Arial" w:hAnsi="Arial" w:cs="Arial"/>
          <w:sz w:val="16"/>
          <w:szCs w:val="16"/>
          <w:lang w:val="it-IT"/>
        </w:rPr>
        <w:t>scaldabiberon</w:t>
      </w:r>
      <w:proofErr w:type="spellEnd"/>
      <w:r w:rsidRPr="00662DCF">
        <w:rPr>
          <w:rStyle w:val="CharacterStyle2"/>
          <w:rFonts w:ascii="Arial" w:hAnsi="Arial" w:cs="Arial"/>
          <w:sz w:val="16"/>
          <w:szCs w:val="16"/>
          <w:lang w:val="it-IT"/>
        </w:rPr>
        <w:t xml:space="preserve">, forno microonde, frullatore, pentole, stoviglie e seggioloni. Dal 26/5 al 28/9 ad orari prestabiliti e con assistenza del nostro personale qualificato, saranno a disposizione e da consumarsi all’interno della </w:t>
      </w:r>
      <w:proofErr w:type="spellStart"/>
      <w:r w:rsidRPr="00662DCF">
        <w:rPr>
          <w:rStyle w:val="CharacterStyle2"/>
          <w:rFonts w:ascii="Arial" w:hAnsi="Arial" w:cs="Arial"/>
          <w:sz w:val="16"/>
          <w:szCs w:val="16"/>
          <w:lang w:val="it-IT"/>
        </w:rPr>
        <w:t>biberoneria</w:t>
      </w:r>
      <w:proofErr w:type="spellEnd"/>
      <w:r w:rsidRPr="00662DCF">
        <w:rPr>
          <w:rStyle w:val="CharacterStyle2"/>
          <w:rFonts w:ascii="Arial" w:hAnsi="Arial" w:cs="Arial"/>
          <w:sz w:val="16"/>
          <w:szCs w:val="16"/>
          <w:lang w:val="it-IT"/>
        </w:rPr>
        <w:t>: omogeneizzati di carne e di pesce, latte fresco, yogurt, succhi di frutta, prosciutto cotto, formaggini, ricotta, brodi vegetali e di carne, passati di verdura, sugo fresco, pastine, olio d’oliva, tè, camomilla, biscotti e frutta fresca (con supplemento).</w:t>
      </w:r>
    </w:p>
    <w:p w14:paraId="7A6E057B" w14:textId="7E3BF5F6"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ATTIVITÀ E SERVIZI</w:t>
      </w:r>
      <w:r w:rsidRPr="00662DCF">
        <w:rPr>
          <w:rStyle w:val="CharacterStyle2"/>
          <w:rFonts w:ascii="Arial" w:hAnsi="Arial" w:cs="Arial"/>
          <w:color w:val="0070C0"/>
          <w:sz w:val="16"/>
          <w:szCs w:val="16"/>
          <w:lang w:val="it-IT"/>
        </w:rPr>
        <w:t xml:space="preserve"> </w:t>
      </w:r>
    </w:p>
    <w:p w14:paraId="0E567868" w14:textId="4ED2720C"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Ricevimento h24, ristorante, 2 bar di cui 1 in spiaggia, anfiteatro, boutique, 2 campi polivalenti (di cui uno in erba sintetica) calcetto/tennis/pallavolo/basket, 1 campo da </w:t>
      </w:r>
      <w:proofErr w:type="spellStart"/>
      <w:r w:rsidRPr="00662DCF">
        <w:rPr>
          <w:rStyle w:val="CharacterStyle2"/>
          <w:rFonts w:ascii="Arial" w:hAnsi="Arial" w:cs="Arial"/>
          <w:sz w:val="16"/>
          <w:szCs w:val="16"/>
          <w:lang w:val="it-IT"/>
        </w:rPr>
        <w:t>padel</w:t>
      </w:r>
      <w:proofErr w:type="spellEnd"/>
      <w:r w:rsidRPr="00662DCF">
        <w:rPr>
          <w:rStyle w:val="CharacterStyle2"/>
          <w:rFonts w:ascii="Arial" w:hAnsi="Arial" w:cs="Arial"/>
          <w:sz w:val="16"/>
          <w:szCs w:val="16"/>
          <w:lang w:val="it-IT"/>
        </w:rPr>
        <w:t xml:space="preserve">, 1 campo da bocce, calcio balilla, Beach </w:t>
      </w:r>
      <w:proofErr w:type="spellStart"/>
      <w:r w:rsidRPr="00662DCF">
        <w:rPr>
          <w:rStyle w:val="CharacterStyle2"/>
          <w:rFonts w:ascii="Arial" w:hAnsi="Arial" w:cs="Arial"/>
          <w:sz w:val="16"/>
          <w:szCs w:val="16"/>
          <w:lang w:val="it-IT"/>
        </w:rPr>
        <w:t>Activities</w:t>
      </w:r>
      <w:proofErr w:type="spellEnd"/>
      <w:r w:rsidRPr="00662DCF">
        <w:rPr>
          <w:rStyle w:val="CharacterStyle2"/>
          <w:rFonts w:ascii="Arial" w:hAnsi="Arial" w:cs="Arial"/>
          <w:sz w:val="16"/>
          <w:szCs w:val="16"/>
          <w:lang w:val="it-IT"/>
        </w:rPr>
        <w:t xml:space="preserve"> Area (volley/tennis), </w:t>
      </w:r>
      <w:proofErr w:type="spellStart"/>
      <w:r w:rsidRPr="00662DCF">
        <w:rPr>
          <w:rStyle w:val="CharacterStyle2"/>
          <w:rFonts w:ascii="Arial" w:hAnsi="Arial" w:cs="Arial"/>
          <w:sz w:val="16"/>
          <w:szCs w:val="16"/>
          <w:lang w:val="it-IT"/>
        </w:rPr>
        <w:t>ping</w:t>
      </w:r>
      <w:proofErr w:type="spellEnd"/>
      <w:r w:rsidRPr="00662DCF">
        <w:rPr>
          <w:rStyle w:val="CharacterStyle2"/>
          <w:rFonts w:ascii="Arial" w:hAnsi="Arial" w:cs="Arial"/>
          <w:sz w:val="16"/>
          <w:szCs w:val="16"/>
          <w:lang w:val="it-IT"/>
        </w:rPr>
        <w:t xml:space="preserve"> </w:t>
      </w:r>
      <w:proofErr w:type="spellStart"/>
      <w:r w:rsidRPr="00662DCF">
        <w:rPr>
          <w:rStyle w:val="CharacterStyle2"/>
          <w:rFonts w:ascii="Arial" w:hAnsi="Arial" w:cs="Arial"/>
          <w:sz w:val="16"/>
          <w:szCs w:val="16"/>
          <w:lang w:val="it-IT"/>
        </w:rPr>
        <w:t>pong</w:t>
      </w:r>
      <w:proofErr w:type="spellEnd"/>
      <w:r w:rsidRPr="00662DCF">
        <w:rPr>
          <w:rStyle w:val="CharacterStyle2"/>
          <w:rFonts w:ascii="Arial" w:hAnsi="Arial" w:cs="Arial"/>
          <w:sz w:val="16"/>
          <w:szCs w:val="16"/>
          <w:lang w:val="it-IT"/>
        </w:rPr>
        <w:t xml:space="preserve">, area fitness con palestra con attrezzi Technogym (apertura a orari stabiliti), canoe, area Miniclub con </w:t>
      </w:r>
      <w:proofErr w:type="spellStart"/>
      <w:r w:rsidRPr="00662DCF">
        <w:rPr>
          <w:rStyle w:val="CharacterStyle2"/>
          <w:rFonts w:ascii="Arial" w:hAnsi="Arial" w:cs="Arial"/>
          <w:sz w:val="16"/>
          <w:szCs w:val="16"/>
          <w:lang w:val="it-IT"/>
        </w:rPr>
        <w:t>Ludoland</w:t>
      </w:r>
      <w:proofErr w:type="spellEnd"/>
      <w:r w:rsidRPr="00662DCF">
        <w:rPr>
          <w:rStyle w:val="CharacterStyle2"/>
          <w:rFonts w:ascii="Arial" w:hAnsi="Arial" w:cs="Arial"/>
          <w:sz w:val="16"/>
          <w:szCs w:val="16"/>
          <w:lang w:val="it-IT"/>
        </w:rPr>
        <w:t xml:space="preserve">, un’area pensata per far divertire i piccoli ospiti con giochi, playground e 1 piscina interamente dedicata a loro, </w:t>
      </w:r>
      <w:proofErr w:type="spellStart"/>
      <w:r w:rsidRPr="00662DCF">
        <w:rPr>
          <w:rStyle w:val="CharacterStyle2"/>
          <w:rFonts w:ascii="Arial" w:hAnsi="Arial" w:cs="Arial"/>
          <w:sz w:val="16"/>
          <w:szCs w:val="16"/>
          <w:lang w:val="it-IT"/>
        </w:rPr>
        <w:t>wi-fi</w:t>
      </w:r>
      <w:proofErr w:type="spellEnd"/>
      <w:r w:rsidRPr="00662DCF">
        <w:rPr>
          <w:rStyle w:val="CharacterStyle2"/>
          <w:rFonts w:ascii="Arial" w:hAnsi="Arial" w:cs="Arial"/>
          <w:sz w:val="16"/>
          <w:szCs w:val="16"/>
          <w:lang w:val="it-IT"/>
        </w:rPr>
        <w:t xml:space="preserve"> free, parcheggi interni gratuiti custoditi h24, studio medico ad orari stabiliti con visite gratuite. Transfer da/per la stazione FS di Ascea gratuito (da segnalare alla prenotazione).</w:t>
      </w:r>
    </w:p>
    <w:p w14:paraId="33ECC5A1" w14:textId="70759C80"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A PAGAMENTO</w:t>
      </w:r>
      <w:r w:rsidRPr="00662DCF">
        <w:rPr>
          <w:rStyle w:val="CharacterStyle2"/>
          <w:rFonts w:ascii="Arial" w:hAnsi="Arial" w:cs="Arial"/>
          <w:color w:val="0070C0"/>
          <w:sz w:val="16"/>
          <w:szCs w:val="16"/>
          <w:lang w:val="it-IT"/>
        </w:rPr>
        <w:t xml:space="preserve"> </w:t>
      </w:r>
    </w:p>
    <w:p w14:paraId="2655E05C" w14:textId="69D538B1" w:rsidR="00662DCF" w:rsidRP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Uso individuale dei campi sportivi illuminati, escursioni, assistenza medica se fuori dagli orari stabiliti; nelle vicinanze maneggio convenzionato. Accesso al Centro Benessere.</w:t>
      </w:r>
    </w:p>
    <w:p w14:paraId="7F022975" w14:textId="11B2AB4F"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CENTRO BENESSERE</w:t>
      </w:r>
      <w:r w:rsidRPr="00662DCF">
        <w:rPr>
          <w:rStyle w:val="CharacterStyle2"/>
          <w:rFonts w:ascii="Arial" w:hAnsi="Arial" w:cs="Arial"/>
          <w:color w:val="0070C0"/>
          <w:sz w:val="16"/>
          <w:szCs w:val="16"/>
          <w:lang w:val="it-IT"/>
        </w:rPr>
        <w:t xml:space="preserve"> </w:t>
      </w:r>
    </w:p>
    <w:p w14:paraId="478CF433" w14:textId="1D667779" w:rsidR="00662DCF" w:rsidRPr="00662DCF" w:rsidRDefault="00662DCF" w:rsidP="00C3733C">
      <w:pPr>
        <w:jc w:val="both"/>
        <w:rPr>
          <w:rStyle w:val="CharacterStyle2"/>
          <w:rFonts w:ascii="Arial" w:hAnsi="Arial" w:cs="Arial"/>
          <w:sz w:val="16"/>
          <w:szCs w:val="16"/>
          <w:lang w:val="it-IT"/>
        </w:rPr>
      </w:pPr>
      <w:proofErr w:type="spellStart"/>
      <w:r w:rsidRPr="00662DCF">
        <w:rPr>
          <w:rStyle w:val="CharacterStyle2"/>
          <w:rFonts w:ascii="Arial" w:hAnsi="Arial" w:cs="Arial"/>
          <w:sz w:val="16"/>
          <w:szCs w:val="16"/>
          <w:lang w:val="it-IT"/>
        </w:rPr>
        <w:t>Hyele</w:t>
      </w:r>
      <w:proofErr w:type="spellEnd"/>
      <w:r w:rsidRPr="00662DCF">
        <w:rPr>
          <w:rStyle w:val="CharacterStyle2"/>
          <w:rFonts w:ascii="Arial" w:hAnsi="Arial" w:cs="Arial"/>
          <w:sz w:val="16"/>
          <w:szCs w:val="16"/>
          <w:lang w:val="it-IT"/>
        </w:rPr>
        <w:t xml:space="preserve"> Open Air Spa, una superficie di 400 mq </w:t>
      </w:r>
      <w:proofErr w:type="spellStart"/>
      <w:r w:rsidRPr="00662DCF">
        <w:rPr>
          <w:rStyle w:val="CharacterStyle2"/>
          <w:rFonts w:ascii="Arial" w:hAnsi="Arial" w:cs="Arial"/>
          <w:sz w:val="16"/>
          <w:szCs w:val="16"/>
          <w:lang w:val="it-IT"/>
        </w:rPr>
        <w:t>ca</w:t>
      </w:r>
      <w:proofErr w:type="spellEnd"/>
      <w:r w:rsidRPr="00662DCF">
        <w:rPr>
          <w:rStyle w:val="CharacterStyle2"/>
          <w:rFonts w:ascii="Arial" w:hAnsi="Arial" w:cs="Arial"/>
          <w:sz w:val="16"/>
          <w:szCs w:val="16"/>
          <w:lang w:val="it-IT"/>
        </w:rPr>
        <w:t>. dotata di sauna e bagno turco con vista mare panoramica, doccia emozionale Water Paradise, due piscine riscaldate con chaise longue e sedute relax.</w:t>
      </w:r>
    </w:p>
    <w:p w14:paraId="62448E82" w14:textId="0B26D112" w:rsidR="00662DCF" w:rsidRPr="00662DCF" w:rsidRDefault="00662DCF" w:rsidP="00C3733C">
      <w:pPr>
        <w:jc w:val="both"/>
        <w:rPr>
          <w:rStyle w:val="CharacterStyle2"/>
          <w:rFonts w:ascii="Arial" w:hAnsi="Arial" w:cs="Arial"/>
          <w:color w:val="0070C0"/>
          <w:sz w:val="16"/>
          <w:szCs w:val="16"/>
          <w:lang w:val="it-IT"/>
        </w:rPr>
      </w:pPr>
      <w:r w:rsidRPr="00662DCF">
        <w:rPr>
          <w:rStyle w:val="titolomare"/>
          <w:rFonts w:ascii="Arial" w:hAnsi="Arial" w:cs="Arial"/>
          <w:caps w:val="0"/>
          <w:color w:val="0070C0"/>
          <w:sz w:val="16"/>
          <w:szCs w:val="16"/>
          <w:lang w:val="it-IT"/>
        </w:rPr>
        <w:t>TESSERA CLUB</w:t>
      </w:r>
      <w:r w:rsidRPr="00662DCF">
        <w:rPr>
          <w:rStyle w:val="CharacterStyle2"/>
          <w:rFonts w:ascii="Arial" w:hAnsi="Arial" w:cs="Arial"/>
          <w:color w:val="0070C0"/>
          <w:sz w:val="16"/>
          <w:szCs w:val="16"/>
          <w:lang w:val="it-IT"/>
        </w:rPr>
        <w:t xml:space="preserve"> </w:t>
      </w:r>
    </w:p>
    <w:p w14:paraId="05812D03" w14:textId="7B1BE97D" w:rsidR="00662DCF" w:rsidRDefault="00662DCF" w:rsidP="00C3733C">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Include servizio spiaggia, uso delle 4 piscine (1 semi-olimpionica con idromassaggio, 1 ovale con fondale digradante a ridosso della spiaggia, 1 per bambini in zona miniclub e 1 in </w:t>
      </w:r>
      <w:proofErr w:type="spellStart"/>
      <w:r w:rsidRPr="00662DCF">
        <w:rPr>
          <w:rStyle w:val="CharacterStyle2"/>
          <w:rFonts w:ascii="Arial" w:hAnsi="Arial" w:cs="Arial"/>
          <w:sz w:val="16"/>
          <w:szCs w:val="16"/>
          <w:lang w:val="it-IT"/>
        </w:rPr>
        <w:t>biodesign</w:t>
      </w:r>
      <w:proofErr w:type="spellEnd"/>
      <w:r w:rsidRPr="00662DCF">
        <w:rPr>
          <w:rStyle w:val="CharacterStyle2"/>
          <w:rFonts w:ascii="Arial" w:hAnsi="Arial" w:cs="Arial"/>
          <w:sz w:val="16"/>
          <w:szCs w:val="16"/>
          <w:lang w:val="it-IT"/>
        </w:rPr>
        <w:t>, riscaldata con idromassaggio, di nuovissima costruzione, su una terrazza panoramica) circondate da solarium attrezzati e spazi verdi, animazione diurna con giochi, tornei, corsi collettivi di tennis, acquagym, aerobica e fitness, intrattenimento serale con piano bar, spettacoli in anfiteatro e serate a tema. Animazione per bambini con personale qualificato suddivisa per fasce d’età: Miniclub 3/8 anni e Junior Club 8/12 anni con attività sportive, didattiche, ricreative e preparazione di spettacoli, Teen Club 12/18 anni con tornei e corsi sportivi collettivi, giochi, spettacoli e feste.</w:t>
      </w:r>
    </w:p>
    <w:p w14:paraId="78D95F8F" w14:textId="77777777" w:rsidR="00662DCF" w:rsidRPr="00662DCF" w:rsidRDefault="00662DCF" w:rsidP="00C3733C">
      <w:pPr>
        <w:jc w:val="both"/>
        <w:rPr>
          <w:rStyle w:val="CharacterStyle2"/>
          <w:rFonts w:ascii="Arial" w:hAnsi="Arial" w:cs="Arial"/>
          <w:sz w:val="16"/>
          <w:szCs w:val="16"/>
          <w:lang w:val="it-IT"/>
        </w:rPr>
      </w:pPr>
    </w:p>
    <w:p w14:paraId="47A86F75" w14:textId="1CABECD5" w:rsidR="00662DCF" w:rsidRPr="00662DCF" w:rsidRDefault="00662DCF" w:rsidP="00C3733C">
      <w:pPr>
        <w:jc w:val="both"/>
        <w:rPr>
          <w:rStyle w:val="CharacterStyle2"/>
          <w:rFonts w:ascii="Arial" w:hAnsi="Arial" w:cs="Arial"/>
          <w:b/>
          <w:color w:val="0070C0"/>
          <w:sz w:val="16"/>
          <w:szCs w:val="16"/>
          <w:lang w:val="it-IT"/>
        </w:rPr>
      </w:pPr>
      <w:r w:rsidRPr="00662DCF">
        <w:rPr>
          <w:rStyle w:val="CharacterStyle2"/>
          <w:rFonts w:ascii="Arial" w:hAnsi="Arial" w:cs="Arial"/>
          <w:b/>
          <w:color w:val="0070C0"/>
          <w:sz w:val="16"/>
          <w:szCs w:val="16"/>
          <w:lang w:val="it-IT"/>
        </w:rPr>
        <w:t>FORMULA TOP</w:t>
      </w:r>
    </w:p>
    <w:p w14:paraId="23C8AB28" w14:textId="4633FA98" w:rsidR="00662DCF" w:rsidRDefault="00662DCF" w:rsidP="00C3733C">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Include ombrellone riservato in 2° fila ° early check-in alle ore 13.30 ° late check-out entro le ore 12.00 ° 2 teli mare omaggio ° welcome frigo bar (6 bibite + 2 succhi + 2 aperitivi analcolici) </w:t>
      </w:r>
    </w:p>
    <w:p w14:paraId="5321669E" w14:textId="77777777" w:rsidR="00662DCF" w:rsidRPr="00662DCF" w:rsidRDefault="00662DCF" w:rsidP="00C3733C">
      <w:pPr>
        <w:jc w:val="both"/>
        <w:rPr>
          <w:rStyle w:val="CharacterStyle2"/>
          <w:rFonts w:ascii="Arial" w:hAnsi="Arial" w:cs="Arial"/>
          <w:sz w:val="16"/>
          <w:szCs w:val="16"/>
          <w:lang w:val="it-IT"/>
        </w:rPr>
      </w:pPr>
    </w:p>
    <w:p w14:paraId="645AD43A" w14:textId="72FA0F1E" w:rsidR="00662DCF" w:rsidRPr="00662DCF" w:rsidRDefault="00662DCF" w:rsidP="00C3733C">
      <w:pPr>
        <w:jc w:val="both"/>
        <w:rPr>
          <w:rStyle w:val="CharacterStyle2"/>
          <w:rFonts w:ascii="Arial" w:hAnsi="Arial" w:cs="Arial"/>
          <w:b/>
          <w:color w:val="0070C0"/>
          <w:sz w:val="16"/>
          <w:szCs w:val="16"/>
          <w:lang w:val="it-IT"/>
        </w:rPr>
      </w:pPr>
      <w:r w:rsidRPr="00662DCF">
        <w:rPr>
          <w:rStyle w:val="CharacterStyle2"/>
          <w:rFonts w:ascii="Arial" w:hAnsi="Arial" w:cs="Arial"/>
          <w:b/>
          <w:color w:val="0070C0"/>
          <w:sz w:val="16"/>
          <w:szCs w:val="16"/>
          <w:lang w:val="it-IT"/>
        </w:rPr>
        <w:t>FORMULA TOP PLUS</w:t>
      </w:r>
    </w:p>
    <w:p w14:paraId="0B8CA5D7" w14:textId="436AAD97" w:rsidR="00662DCF" w:rsidRDefault="00662DCF" w:rsidP="00C3733C">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Include ombrellone riservato in 1° fila ° early check-in alle ore 13.30 ° late check-out entro le ore 12.00 ° 2 teli mare omaggio ° welcome frigo bar (6 bibite + 2 succhi + 2 aperitivi analcolici) ° Bar Card con credito € 25 da utilizzare c/o il bar. </w:t>
      </w:r>
    </w:p>
    <w:p w14:paraId="6E924CCC" w14:textId="199A8831" w:rsidR="00662DCF" w:rsidRDefault="00662DCF" w:rsidP="00662DCF">
      <w:pPr>
        <w:rPr>
          <w:rStyle w:val="CharacterStyle2"/>
          <w:rFonts w:ascii="Arial" w:hAnsi="Arial" w:cs="Arial"/>
          <w:sz w:val="16"/>
          <w:szCs w:val="16"/>
          <w:lang w:val="it-IT"/>
        </w:rPr>
      </w:pPr>
    </w:p>
    <w:p w14:paraId="58677AC5" w14:textId="14DDAF89" w:rsidR="00C3733C" w:rsidRDefault="00C3733C" w:rsidP="00662DCF">
      <w:pPr>
        <w:rPr>
          <w:rStyle w:val="CharacterStyle2"/>
          <w:rFonts w:ascii="Arial" w:hAnsi="Arial" w:cs="Arial"/>
          <w:sz w:val="16"/>
          <w:szCs w:val="16"/>
          <w:lang w:val="it-IT"/>
        </w:rPr>
      </w:pPr>
    </w:p>
    <w:p w14:paraId="17A3D7B0" w14:textId="03964844" w:rsidR="00C3733C" w:rsidRDefault="00C3733C" w:rsidP="00662DCF">
      <w:pPr>
        <w:rPr>
          <w:rStyle w:val="CharacterStyle2"/>
          <w:rFonts w:ascii="Arial" w:hAnsi="Arial" w:cs="Arial"/>
          <w:sz w:val="16"/>
          <w:szCs w:val="16"/>
          <w:lang w:val="it-IT"/>
        </w:rPr>
      </w:pPr>
    </w:p>
    <w:p w14:paraId="375F1D90" w14:textId="56FDF461" w:rsidR="00C3733C" w:rsidRDefault="00C3733C" w:rsidP="00662DCF">
      <w:pPr>
        <w:rPr>
          <w:rStyle w:val="CharacterStyle2"/>
          <w:rFonts w:ascii="Arial" w:hAnsi="Arial" w:cs="Arial"/>
          <w:sz w:val="16"/>
          <w:szCs w:val="16"/>
          <w:lang w:val="it-IT"/>
        </w:rPr>
      </w:pPr>
    </w:p>
    <w:p w14:paraId="6795099F" w14:textId="5B9F178A" w:rsidR="00C3733C" w:rsidRDefault="00C3733C" w:rsidP="00662DCF">
      <w:pPr>
        <w:rPr>
          <w:rStyle w:val="CharacterStyle2"/>
          <w:rFonts w:ascii="Arial" w:hAnsi="Arial" w:cs="Arial"/>
          <w:sz w:val="16"/>
          <w:szCs w:val="16"/>
          <w:lang w:val="it-IT"/>
        </w:rPr>
      </w:pPr>
    </w:p>
    <w:p w14:paraId="0156EFDD" w14:textId="7F3CA5E2" w:rsidR="00C3733C" w:rsidRDefault="00C3733C" w:rsidP="00662DCF">
      <w:pPr>
        <w:rPr>
          <w:rStyle w:val="CharacterStyle2"/>
          <w:rFonts w:ascii="Arial" w:hAnsi="Arial" w:cs="Arial"/>
          <w:sz w:val="16"/>
          <w:szCs w:val="16"/>
          <w:lang w:val="it-IT"/>
        </w:rPr>
      </w:pPr>
    </w:p>
    <w:p w14:paraId="54B4BC92" w14:textId="34B320F4" w:rsidR="00C3733C" w:rsidRDefault="00C3733C" w:rsidP="00662DCF">
      <w:pPr>
        <w:rPr>
          <w:rStyle w:val="CharacterStyle2"/>
          <w:rFonts w:ascii="Arial" w:hAnsi="Arial" w:cs="Arial"/>
          <w:sz w:val="16"/>
          <w:szCs w:val="16"/>
          <w:lang w:val="it-IT"/>
        </w:rPr>
      </w:pPr>
    </w:p>
    <w:p w14:paraId="57040A67" w14:textId="5110027C" w:rsidR="00C3733C" w:rsidRDefault="00C3733C" w:rsidP="00662DCF">
      <w:pPr>
        <w:rPr>
          <w:rStyle w:val="CharacterStyle2"/>
          <w:rFonts w:ascii="Arial" w:hAnsi="Arial" w:cs="Arial"/>
          <w:sz w:val="16"/>
          <w:szCs w:val="16"/>
          <w:lang w:val="it-IT"/>
        </w:rPr>
      </w:pPr>
    </w:p>
    <w:p w14:paraId="6E3C2C8E" w14:textId="158637CD" w:rsidR="00C3733C" w:rsidRDefault="00C3733C" w:rsidP="00662DCF">
      <w:pPr>
        <w:rPr>
          <w:rStyle w:val="CharacterStyle2"/>
          <w:rFonts w:ascii="Arial" w:hAnsi="Arial" w:cs="Arial"/>
          <w:sz w:val="16"/>
          <w:szCs w:val="16"/>
          <w:lang w:val="it-IT"/>
        </w:rPr>
      </w:pPr>
    </w:p>
    <w:p w14:paraId="591782D2" w14:textId="760299D6" w:rsidR="00C3733C" w:rsidRDefault="00C3733C" w:rsidP="00662DCF">
      <w:pPr>
        <w:rPr>
          <w:rStyle w:val="CharacterStyle2"/>
          <w:rFonts w:ascii="Arial" w:hAnsi="Arial" w:cs="Arial"/>
          <w:sz w:val="16"/>
          <w:szCs w:val="16"/>
          <w:lang w:val="it-IT"/>
        </w:rPr>
      </w:pPr>
    </w:p>
    <w:p w14:paraId="5CD4A7FE" w14:textId="653DA1D9" w:rsidR="00C3733C" w:rsidRDefault="00C3733C" w:rsidP="00662DCF">
      <w:pPr>
        <w:rPr>
          <w:rStyle w:val="CharacterStyle2"/>
          <w:rFonts w:ascii="Arial" w:hAnsi="Arial" w:cs="Arial"/>
          <w:sz w:val="16"/>
          <w:szCs w:val="16"/>
          <w:lang w:val="it-IT"/>
        </w:rPr>
      </w:pPr>
    </w:p>
    <w:p w14:paraId="0876F53A" w14:textId="56AA5B0E" w:rsidR="00C3733C" w:rsidRDefault="00C3733C" w:rsidP="00662DCF">
      <w:pPr>
        <w:rPr>
          <w:rStyle w:val="CharacterStyle2"/>
          <w:rFonts w:ascii="Arial" w:hAnsi="Arial" w:cs="Arial"/>
          <w:sz w:val="16"/>
          <w:szCs w:val="16"/>
          <w:lang w:val="it-IT"/>
        </w:rPr>
      </w:pPr>
    </w:p>
    <w:p w14:paraId="60740FA3" w14:textId="5F88BB1A" w:rsidR="00C3733C" w:rsidRDefault="00C3733C" w:rsidP="00662DCF">
      <w:pPr>
        <w:rPr>
          <w:rStyle w:val="CharacterStyle2"/>
          <w:rFonts w:ascii="Arial" w:hAnsi="Arial" w:cs="Arial"/>
          <w:sz w:val="16"/>
          <w:szCs w:val="16"/>
          <w:lang w:val="it-IT"/>
        </w:rPr>
      </w:pPr>
    </w:p>
    <w:p w14:paraId="1B7EBAF3" w14:textId="67D6C255" w:rsidR="00C3733C" w:rsidRDefault="00C3733C" w:rsidP="00662DCF">
      <w:pPr>
        <w:rPr>
          <w:rStyle w:val="CharacterStyle2"/>
          <w:rFonts w:ascii="Arial" w:hAnsi="Arial" w:cs="Arial"/>
          <w:sz w:val="16"/>
          <w:szCs w:val="16"/>
          <w:lang w:val="it-IT"/>
        </w:rPr>
      </w:pPr>
    </w:p>
    <w:p w14:paraId="34EA30B7" w14:textId="47489A54" w:rsidR="00C3733C" w:rsidRDefault="00C3733C" w:rsidP="00662DCF">
      <w:pPr>
        <w:rPr>
          <w:rStyle w:val="CharacterStyle2"/>
          <w:rFonts w:ascii="Arial" w:hAnsi="Arial" w:cs="Arial"/>
          <w:sz w:val="16"/>
          <w:szCs w:val="16"/>
          <w:lang w:val="it-IT"/>
        </w:rPr>
      </w:pPr>
    </w:p>
    <w:p w14:paraId="30AE24A8" w14:textId="47557383" w:rsidR="00C3733C" w:rsidRDefault="00C3733C" w:rsidP="00662DCF">
      <w:pPr>
        <w:rPr>
          <w:rStyle w:val="CharacterStyle2"/>
          <w:rFonts w:ascii="Arial" w:hAnsi="Arial" w:cs="Arial"/>
          <w:sz w:val="16"/>
          <w:szCs w:val="16"/>
          <w:lang w:val="it-IT"/>
        </w:rPr>
      </w:pPr>
      <w:r>
        <w:rPr>
          <w:noProof/>
        </w:rPr>
        <w:drawing>
          <wp:anchor distT="0" distB="0" distL="114300" distR="114300" simplePos="0" relativeHeight="251658240" behindDoc="0" locked="0" layoutInCell="1" allowOverlap="1" wp14:anchorId="07C30248" wp14:editId="0276B7D3">
            <wp:simplePos x="0" y="0"/>
            <wp:positionH relativeFrom="column">
              <wp:posOffset>0</wp:posOffset>
            </wp:positionH>
            <wp:positionV relativeFrom="paragraph">
              <wp:posOffset>68249</wp:posOffset>
            </wp:positionV>
            <wp:extent cx="6248400" cy="694055"/>
            <wp:effectExtent l="0" t="0" r="0" b="0"/>
            <wp:wrapNone/>
            <wp:docPr id="2" name="Immagine 2"/>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7">
                      <a:extLst>
                        <a:ext uri="{28A0092B-C50C-407E-A947-70E740481C1C}">
                          <a14:useLocalDpi xmlns:a14="http://schemas.microsoft.com/office/drawing/2010/main" val="0"/>
                        </a:ext>
                      </a:extLst>
                    </a:blip>
                    <a:stretch>
                      <a:fillRect/>
                    </a:stretch>
                  </pic:blipFill>
                  <pic:spPr>
                    <a:xfrm>
                      <a:off x="0" y="0"/>
                      <a:ext cx="6248400" cy="694055"/>
                    </a:xfrm>
                    <a:prstGeom prst="rect">
                      <a:avLst/>
                    </a:prstGeom>
                  </pic:spPr>
                </pic:pic>
              </a:graphicData>
            </a:graphic>
          </wp:anchor>
        </w:drawing>
      </w:r>
    </w:p>
    <w:p w14:paraId="416D377A" w14:textId="15F62867" w:rsidR="00C3733C" w:rsidRDefault="00C3733C" w:rsidP="00662DCF">
      <w:pPr>
        <w:rPr>
          <w:rStyle w:val="CharacterStyle2"/>
          <w:rFonts w:ascii="Arial" w:hAnsi="Arial" w:cs="Arial"/>
          <w:sz w:val="16"/>
          <w:szCs w:val="16"/>
          <w:lang w:val="it-IT"/>
        </w:rPr>
      </w:pPr>
    </w:p>
    <w:p w14:paraId="1F78AC2B" w14:textId="7371C2A9" w:rsidR="00C3733C" w:rsidRDefault="00C3733C" w:rsidP="00662DCF">
      <w:pPr>
        <w:rPr>
          <w:rStyle w:val="CharacterStyle2"/>
          <w:rFonts w:ascii="Arial" w:hAnsi="Arial" w:cs="Arial"/>
          <w:sz w:val="16"/>
          <w:szCs w:val="16"/>
          <w:lang w:val="it-IT"/>
        </w:rPr>
      </w:pPr>
    </w:p>
    <w:p w14:paraId="6E45D3D0" w14:textId="07DBCDAC" w:rsidR="00C3733C" w:rsidRDefault="00C3733C" w:rsidP="00662DCF">
      <w:pPr>
        <w:rPr>
          <w:rStyle w:val="CharacterStyle2"/>
          <w:rFonts w:ascii="Arial" w:hAnsi="Arial" w:cs="Arial"/>
          <w:sz w:val="16"/>
          <w:szCs w:val="16"/>
          <w:lang w:val="it-IT"/>
        </w:rPr>
      </w:pPr>
    </w:p>
    <w:p w14:paraId="166E03BF" w14:textId="15927C13" w:rsidR="00C3733C" w:rsidRDefault="00C3733C" w:rsidP="00662DCF">
      <w:pPr>
        <w:rPr>
          <w:rStyle w:val="CharacterStyle2"/>
          <w:rFonts w:ascii="Arial" w:hAnsi="Arial" w:cs="Arial"/>
          <w:sz w:val="16"/>
          <w:szCs w:val="16"/>
          <w:lang w:val="it-IT"/>
        </w:rPr>
      </w:pPr>
    </w:p>
    <w:p w14:paraId="2FAE9588" w14:textId="57AB57D3" w:rsidR="00C3733C" w:rsidRDefault="00C3733C" w:rsidP="00662DCF">
      <w:pPr>
        <w:rPr>
          <w:rStyle w:val="CharacterStyle2"/>
          <w:rFonts w:ascii="Arial" w:hAnsi="Arial" w:cs="Arial"/>
          <w:sz w:val="16"/>
          <w:szCs w:val="16"/>
          <w:lang w:val="it-IT"/>
        </w:rPr>
      </w:pPr>
    </w:p>
    <w:p w14:paraId="63551630" w14:textId="524115CA" w:rsidR="00C3733C" w:rsidRDefault="00C3733C" w:rsidP="00662DCF">
      <w:pPr>
        <w:rPr>
          <w:rStyle w:val="CharacterStyle2"/>
          <w:rFonts w:ascii="Arial" w:hAnsi="Arial" w:cs="Arial"/>
          <w:sz w:val="16"/>
          <w:szCs w:val="16"/>
          <w:lang w:val="it-IT"/>
        </w:rPr>
      </w:pPr>
    </w:p>
    <w:p w14:paraId="25EDC4DF" w14:textId="1DCEDCB6" w:rsidR="00C3733C" w:rsidRDefault="00B011BD" w:rsidP="00C442BA">
      <w:pPr>
        <w:jc w:val="center"/>
        <w:rPr>
          <w:rStyle w:val="CharacterStyle2"/>
          <w:rFonts w:ascii="Arial" w:hAnsi="Arial" w:cs="Arial"/>
          <w:sz w:val="16"/>
          <w:szCs w:val="16"/>
          <w:lang w:val="it-IT"/>
        </w:rPr>
      </w:pPr>
      <w:r>
        <w:rPr>
          <w:rFonts w:ascii="Times New Roman"/>
          <w:sz w:val="20"/>
        </w:rPr>
      </w:r>
      <w:r>
        <w:rPr>
          <w:rFonts w:ascii="Times New Roman"/>
          <w:sz w:val="20"/>
        </w:rPr>
        <w:pict w14:anchorId="508873CA">
          <v:group id="_x0000_s1032" style="width:155.95pt;height:62.45pt;mso-position-horizontal-relative:char;mso-position-vertical-relative:line" coordsize="3119,1249">
            <v:shape id="_x0000_s1033" style="position:absolute;width:3119;height:1249" coordsize="3119,1249" o:spt="100" adj="0,,0" path="m2621,1072r-137,l2484,1110r75,l2477,1225r,18l2622,1243r,-42l2542,1201r79,-109l2621,1072xm2320,1071r-38,l2282,1243r42,l2324,1155r3,-18l2336,1122r14,-11l2368,1107r72,l2433,1095r-111,l2320,1071xm2440,1107r-72,l2386,1111r13,10l2406,1135r3,18l2409,1243r43,l2452,1153r-6,-36l2440,1107xm2379,1069r-16,1l2349,1075r-13,8l2322,1095r111,l2430,1091r-23,-17l2379,1069xm2150,1067r-35,6l2087,1090r-19,28l2061,1157r6,40l2086,1225r28,18l2149,1248r16,-2l2181,1241r14,-10l2205,1218r42,l2247,1209r-93,l2134,1206r-16,-11l2107,1179r-4,-22l2107,1135r11,-16l2134,1109r20,-4l2247,1105r,-10l2205,1095r-10,-11l2182,1075r-15,-6l2150,1067xm2247,1218r-42,l2207,1243r40,l2247,1218xm2247,1105r-93,l2192,1122r12,35l2192,1193r-38,16l2247,1209r,-104xm2247,1072r-41,l2205,1095r42,l2247,1072xm2541,540r-322,l2240,542r20,4l2280,554r18,10l2286,592r-8,29l2273,651r-2,31l2281,753r27,65l2350,872r54,43l2469,942r71,10l2540,952r7,l2553,952r10,-1l2572,950r11,-1l2588,948r4,-1l2597,946r1,l2599,946r3,-1l2607,944r20,-6l2646,930r19,-8l2683,912r128,l2811,823r-270,l2486,812r-45,-30l2411,737r-11,-55l2411,627r30,-45l2486,551r55,-11xm2077,425r-128,l1949,939r128,l2077,682r11,-55l2119,582r45,-31l2219,540r549,l2750,511r-50,-46l2380,465r-21,-13l2077,452r,-27xm2811,912r-128,l2683,939r128,l2811,912xm2550,823r-3,l2544,823r267,l2811,823r-261,l2550,823xm2958,661r-24,1l2909,666r-26,5l2857,679r-26,10l2805,701r-26,13l2754,728r-25,15l2680,772r-25,14l2631,799r-23,10l2596,813r-15,5l2566,821r-16,2l2811,823r,-8l2822,806r11,-9l2843,789r10,-7l2873,767r19,-12l2910,744r19,-9l2947,728r18,-6l2983,718r16,-3l3016,714r16,-1l3047,713r69,l3118,710r-5,-4l3110,704r-4,-3l3099,696r-9,-4l3079,687r-12,-5l3053,677r-16,-4l3020,668r-18,-3l2981,662r-23,-1xm2444,690r-8,7l2437,703r6,11l2447,721r7,10l2462,741r12,11l2482,759r11,7l2506,771r10,4l2527,778r11,2l2551,782r23,l2599,779r25,-6l2649,763r22,-12l2691,739r18,-13l2728,713r13,-10l2509,703r-12,l2482,701r-14,-3l2449,692r-5,-2xm3116,713r-69,l3060,713r17,1l3090,716r12,3l3106,720r5,2l3116,713xm2768,540r-227,l2585,547r39,20l2654,597r21,38l2656,646r-17,10l2623,666r-16,8l2590,682r-15,6l2560,693r-14,5l2533,701r-12,2l2509,703r232,l2759,690r15,-11l2789,669r15,-10l2819,650r14,-8l2847,635r15,-6l2876,624r13,-4l2903,617r27,-4l2955,610r22,l3033,610r3,-9l3021,595r-9,-4l3001,586r-19,-7l2978,578r-188,l2768,540xm3033,610r-56,l2996,610r12,l3017,611r6,l3033,611r,-1xm2883,562r-18,1l2846,565r-20,3l2814,571r-12,3l2790,578r188,l2959,572r-27,-5l2900,563r-17,-1xm2541,412r-44,3l2455,426r-39,17l2380,465r320,l2693,458r-71,-34l2541,412xm2219,412r-39,2l2144,422r-35,13l2077,452r282,l2344,442r-40,-17l2262,415r-43,-3xm2731,1066r-38,7l2664,1092r-18,28l2639,1156r7,38l2664,1222r30,19l2734,1248r20,-2l2774,1241r18,-9l2807,1220r-10,-11l2734,1209r-20,-3l2699,1199r-11,-12l2683,1172r134,l2815,1137r-131,l2691,1123r11,-11l2716,1106r16,-2l2803,1104r-5,-11l2769,1073r-38,-7xm2780,1193r-9,7l2760,1205r-13,3l2734,1209r63,l2780,1193xm2803,1104r-71,l2749,1106r13,6l2772,1123r4,14l2815,1137r,-11l2803,1104xm1985,1067r-35,5l1921,1089r-20,29l1894,1157r7,40l1921,1226r29,17l1985,1248r19,-1l2020,1242r16,-8l2051,1221r-14,-13l1985,1208r-19,-4l1951,1195r-11,-16l1937,1157r3,-20l1951,1121r15,-11l1986,1107r47,l2047,1092r-14,-12l2018,1072r-15,-4l1985,1067xm2023,1193r-9,7l2005,1204r-10,3l1985,1208r52,l2023,1193xm2033,1107r-35,l2010,1111r10,9l2033,1107xm1768,1067r-35,6l1704,1090r-19,28l1678,1157r7,40l1704,1225r28,18l1767,1248r15,-2l1798,1241r14,-10l1822,1218r43,l1865,1209r-93,l1752,1206r-16,-11l1725,1179r-4,-22l1725,1135r11,-16l1752,1109r20,-4l1865,1105r,-10l1822,1095r-9,-11l1800,1075r-15,-6l1768,1067xm1865,1218r-43,l1825,1243r40,l1865,1218xm1865,1105r-93,l1809,1122r13,35l1809,1193r-37,16l1865,1209r,-104xm1865,1072r-41,l1822,1095r43,l1865,1072xm1521,1071r-46,l1548,1244r46,l1613,1200r-42,l1545,1128r-24,-57xm1667,1071r-46,l1597,1129r-26,71l1613,1200r54,-129xm443,553r-128,l315,682r9,71l352,818r42,55l448,915r65,27l585,952r38,-3l659,941r35,-12l726,912r129,l855,823r-270,l530,812,485,782,454,737,443,682r,-129xm270,l198,10,134,37,79,79,37,134,10,198,,270,,939r129,l129,553r314,l443,424r-314,l129,270r11,-55l170,170r45,-30l270,129r142,l461,79,420,45,374,20,323,5,270,xm855,912r-129,l726,939r129,l855,912xm855,425r-129,l726,682r-11,55l685,782r-45,30l585,823r270,l855,425xm412,129r-142,l298,131r26,8l349,152r21,18l412,129xm1067,13r-129,l938,682r10,71l975,818r42,55l1072,915r65,27l1208,952r53,-5l1312,931r46,-24l1399,873r3,-3l1865,870r,-47l1208,823r-55,-11l1108,782r-30,-45l1067,682r,-129l1208,553r,-129l1067,424r,-411xm1865,870r-463,l1442,904r47,26l1540,946r55,6l1634,949r36,-8l1705,929r32,-17l1865,912r,-42xm1865,912r-128,l1737,939r128,l1865,912xm1454,425r-129,l1325,682r1,19l1328,719r3,18l1335,755r-27,27l1287,800r-25,13l1236,821r-28,2l1595,823r-55,-11l1495,782r-30,-45l1454,682r,-257xm1865,425r-128,l1737,682r-11,55l1695,782r-45,30l1595,823r270,l1865,425xe" fillcolor="#0076be" stroked="f">
              <v:stroke joinstyle="round"/>
              <v:formulas/>
              <v:path arrowok="t" o:connecttype="segments"/>
            </v:shape>
            <w10:anchorlock/>
          </v:group>
        </w:pict>
      </w:r>
    </w:p>
    <w:p w14:paraId="60FF33D9" w14:textId="3974F149" w:rsidR="00C3733C" w:rsidRDefault="00C3733C" w:rsidP="00662DCF">
      <w:pPr>
        <w:rPr>
          <w:rStyle w:val="CharacterStyle2"/>
          <w:rFonts w:ascii="Arial" w:hAnsi="Arial" w:cs="Arial"/>
          <w:sz w:val="16"/>
          <w:szCs w:val="16"/>
          <w:lang w:val="it-IT"/>
        </w:rPr>
      </w:pPr>
    </w:p>
    <w:p w14:paraId="5659551C" w14:textId="3C22F9F9" w:rsidR="00C3733C" w:rsidRDefault="00C3733C" w:rsidP="00662DCF">
      <w:pPr>
        <w:rPr>
          <w:rStyle w:val="CharacterStyle2"/>
          <w:rFonts w:ascii="Arial" w:hAnsi="Arial" w:cs="Arial"/>
          <w:sz w:val="16"/>
          <w:szCs w:val="16"/>
          <w:lang w:val="it-IT"/>
        </w:rPr>
      </w:pPr>
    </w:p>
    <w:p w14:paraId="540EBD0A" w14:textId="77777777" w:rsidR="00C3733C" w:rsidRPr="00662DCF" w:rsidRDefault="00C3733C" w:rsidP="00662DCF">
      <w:pPr>
        <w:rPr>
          <w:rStyle w:val="CharacterStyle2"/>
          <w:rFonts w:ascii="Arial" w:hAnsi="Arial" w:cs="Arial"/>
          <w:sz w:val="16"/>
          <w:szCs w:val="16"/>
          <w:lang w:val="it-IT"/>
        </w:rPr>
      </w:pPr>
    </w:p>
    <w:tbl>
      <w:tblPr>
        <w:tblW w:w="0" w:type="auto"/>
        <w:tblInd w:w="17" w:type="dxa"/>
        <w:tblBorders>
          <w:top w:val="single" w:sz="6" w:space="0" w:color="0070C0"/>
          <w:bottom w:val="single" w:sz="6" w:space="0" w:color="0070C0"/>
          <w:insideH w:val="single" w:sz="6" w:space="0" w:color="0070C0"/>
        </w:tblBorders>
        <w:tblLayout w:type="fixed"/>
        <w:tblCellMar>
          <w:left w:w="0" w:type="dxa"/>
          <w:right w:w="0" w:type="dxa"/>
        </w:tblCellMar>
        <w:tblLook w:val="0000" w:firstRow="0" w:lastRow="0" w:firstColumn="0" w:lastColumn="0" w:noHBand="0" w:noVBand="0"/>
      </w:tblPr>
      <w:tblGrid>
        <w:gridCol w:w="890"/>
        <w:gridCol w:w="62"/>
        <w:gridCol w:w="1175"/>
        <w:gridCol w:w="1134"/>
        <w:gridCol w:w="1134"/>
        <w:gridCol w:w="1417"/>
        <w:gridCol w:w="1559"/>
        <w:gridCol w:w="1701"/>
      </w:tblGrid>
      <w:tr w:rsidR="00305B45" w:rsidRPr="00662DCF" w14:paraId="0A84FC44" w14:textId="77777777" w:rsidTr="00B011BD">
        <w:trPr>
          <w:trHeight w:val="20"/>
        </w:trPr>
        <w:tc>
          <w:tcPr>
            <w:tcW w:w="952" w:type="dxa"/>
            <w:gridSpan w:val="2"/>
            <w:shd w:val="solid" w:color="32AAFF" w:fill="auto"/>
            <w:tcMar>
              <w:top w:w="57" w:type="dxa"/>
              <w:left w:w="17" w:type="dxa"/>
              <w:bottom w:w="57" w:type="dxa"/>
              <w:right w:w="17" w:type="dxa"/>
            </w:tcMar>
            <w:vAlign w:val="center"/>
          </w:tcPr>
          <w:p w14:paraId="06D4EC34" w14:textId="77777777" w:rsidR="00305B45" w:rsidRPr="00C442BA" w:rsidRDefault="00305B45" w:rsidP="00C442BA">
            <w:pPr>
              <w:rPr>
                <w:rFonts w:ascii="Arial" w:hAnsi="Arial" w:cs="Arial"/>
                <w:b/>
                <w:color w:val="FFFFFF" w:themeColor="background1"/>
                <w:sz w:val="16"/>
                <w:szCs w:val="16"/>
                <w:lang w:val="it-IT"/>
              </w:rPr>
            </w:pPr>
            <w:bookmarkStart w:id="1" w:name="_GoBack"/>
            <w:r w:rsidRPr="00C442BA">
              <w:rPr>
                <w:rStyle w:val="CharacterStyle2"/>
                <w:rFonts w:ascii="Arial" w:hAnsi="Arial" w:cs="Arial"/>
                <w:b/>
                <w:color w:val="FFFFFF" w:themeColor="background1"/>
                <w:sz w:val="16"/>
                <w:szCs w:val="16"/>
                <w:lang w:val="it-IT"/>
              </w:rPr>
              <w:t>PERIODI</w:t>
            </w:r>
          </w:p>
        </w:tc>
        <w:tc>
          <w:tcPr>
            <w:tcW w:w="6419" w:type="dxa"/>
            <w:gridSpan w:val="5"/>
            <w:shd w:val="solid" w:color="32AAFF" w:fill="auto"/>
          </w:tcPr>
          <w:p w14:paraId="317628D6" w14:textId="04B20BFB" w:rsidR="00305B45" w:rsidRPr="00C442BA" w:rsidRDefault="00305B45" w:rsidP="00C442BA">
            <w:pPr>
              <w:jc w:val="center"/>
              <w:rPr>
                <w:rFonts w:ascii="Arial" w:hAnsi="Arial" w:cs="Arial"/>
                <w:b/>
                <w:color w:val="FFFFFF" w:themeColor="background1"/>
                <w:sz w:val="16"/>
                <w:szCs w:val="16"/>
                <w:lang w:val="it-IT"/>
              </w:rPr>
            </w:pPr>
            <w:r w:rsidRPr="00C442BA">
              <w:rPr>
                <w:rStyle w:val="CharacterStyle2"/>
                <w:rFonts w:ascii="Arial" w:hAnsi="Arial" w:cs="Arial"/>
                <w:b/>
                <w:color w:val="FFFFFF" w:themeColor="background1"/>
                <w:sz w:val="16"/>
                <w:szCs w:val="16"/>
                <w:lang w:val="it-IT"/>
              </w:rPr>
              <w:t>SOLO SOGGIORNO</w:t>
            </w:r>
          </w:p>
        </w:tc>
        <w:tc>
          <w:tcPr>
            <w:tcW w:w="1701" w:type="dxa"/>
            <w:shd w:val="solid" w:color="002B7F" w:fill="auto"/>
            <w:tcMar>
              <w:top w:w="57" w:type="dxa"/>
              <w:left w:w="17" w:type="dxa"/>
              <w:bottom w:w="57" w:type="dxa"/>
              <w:right w:w="17" w:type="dxa"/>
            </w:tcMar>
            <w:vAlign w:val="center"/>
          </w:tcPr>
          <w:p w14:paraId="1D095816" w14:textId="77777777" w:rsidR="00305B45" w:rsidRPr="00C442BA" w:rsidRDefault="00305B45" w:rsidP="00C442BA">
            <w:pPr>
              <w:jc w:val="center"/>
              <w:rPr>
                <w:rFonts w:ascii="Arial" w:hAnsi="Arial" w:cs="Arial"/>
                <w:b/>
                <w:color w:val="FFFFFF" w:themeColor="background1"/>
                <w:sz w:val="16"/>
                <w:szCs w:val="16"/>
                <w:lang w:val="it-IT"/>
              </w:rPr>
            </w:pPr>
            <w:r w:rsidRPr="00C442BA">
              <w:rPr>
                <w:rStyle w:val="CharacterStyle2"/>
                <w:rFonts w:ascii="Arial" w:hAnsi="Arial" w:cs="Arial"/>
                <w:b/>
                <w:color w:val="FFFFFF" w:themeColor="background1"/>
                <w:sz w:val="16"/>
                <w:szCs w:val="16"/>
                <w:lang w:val="it-IT"/>
              </w:rPr>
              <w:t>SUPERBIMBI</w:t>
            </w:r>
          </w:p>
        </w:tc>
      </w:tr>
      <w:tr w:rsidR="00305B45" w:rsidRPr="00662DCF" w14:paraId="7721BD53" w14:textId="77777777" w:rsidTr="00B011BD">
        <w:trPr>
          <w:trHeight w:val="20"/>
        </w:trPr>
        <w:tc>
          <w:tcPr>
            <w:tcW w:w="952" w:type="dxa"/>
            <w:gridSpan w:val="2"/>
            <w:tcMar>
              <w:top w:w="57" w:type="dxa"/>
              <w:left w:w="17" w:type="dxa"/>
              <w:bottom w:w="57" w:type="dxa"/>
              <w:right w:w="17" w:type="dxa"/>
            </w:tcMar>
            <w:vAlign w:val="center"/>
          </w:tcPr>
          <w:p w14:paraId="2ACE7FFE" w14:textId="77777777" w:rsidR="00305B45" w:rsidRPr="00662DCF" w:rsidRDefault="00305B45" w:rsidP="00FC1C93">
            <w:pPr>
              <w:rPr>
                <w:rFonts w:ascii="Arial" w:hAnsi="Arial" w:cs="Arial"/>
                <w:sz w:val="16"/>
                <w:szCs w:val="16"/>
                <w:lang w:val="it-IT"/>
              </w:rPr>
            </w:pPr>
          </w:p>
        </w:tc>
        <w:tc>
          <w:tcPr>
            <w:tcW w:w="1175" w:type="dxa"/>
            <w:tcMar>
              <w:top w:w="57" w:type="dxa"/>
              <w:left w:w="17" w:type="dxa"/>
              <w:bottom w:w="57" w:type="dxa"/>
              <w:right w:w="17" w:type="dxa"/>
            </w:tcMar>
            <w:vAlign w:val="center"/>
          </w:tcPr>
          <w:p w14:paraId="4F10EB18" w14:textId="77777777" w:rsidR="00305B45" w:rsidRPr="00305B45" w:rsidRDefault="00305B45" w:rsidP="00C442BA">
            <w:pPr>
              <w:jc w:val="center"/>
              <w:rPr>
                <w:rFonts w:ascii="Arial" w:hAnsi="Arial" w:cs="Arial"/>
                <w:sz w:val="16"/>
                <w:szCs w:val="16"/>
                <w:lang w:val="it-IT"/>
              </w:rPr>
            </w:pPr>
            <w:r w:rsidRPr="00305B45">
              <w:rPr>
                <w:rStyle w:val="CharacterStyle2"/>
                <w:rFonts w:ascii="Arial" w:hAnsi="Arial" w:cs="Arial"/>
                <w:sz w:val="16"/>
                <w:szCs w:val="16"/>
                <w:lang w:val="it-IT"/>
              </w:rPr>
              <w:t>Quote</w:t>
            </w:r>
            <w:r w:rsidRPr="00305B45">
              <w:rPr>
                <w:rStyle w:val="CharacterStyle2"/>
                <w:rFonts w:ascii="Arial" w:hAnsi="Arial" w:cs="Arial"/>
                <w:sz w:val="16"/>
                <w:szCs w:val="16"/>
                <w:lang w:val="it-IT"/>
              </w:rPr>
              <w:br/>
              <w:t>a partire da</w:t>
            </w:r>
          </w:p>
        </w:tc>
        <w:tc>
          <w:tcPr>
            <w:tcW w:w="1134" w:type="dxa"/>
            <w:shd w:val="clear" w:color="auto" w:fill="DAEEF3" w:themeFill="accent5" w:themeFillTint="33"/>
          </w:tcPr>
          <w:p w14:paraId="43B2F306" w14:textId="77777777" w:rsidR="00305B45" w:rsidRPr="00305B45" w:rsidRDefault="00305B45" w:rsidP="00C442BA">
            <w:pPr>
              <w:jc w:val="center"/>
              <w:rPr>
                <w:rStyle w:val="CharacterStyle2"/>
                <w:rFonts w:ascii="Arial" w:hAnsi="Arial" w:cs="Arial"/>
                <w:b/>
                <w:sz w:val="16"/>
                <w:szCs w:val="16"/>
                <w:lang w:val="it-IT"/>
              </w:rPr>
            </w:pPr>
            <w:r w:rsidRPr="00305B45">
              <w:rPr>
                <w:rStyle w:val="CharacterStyle2"/>
                <w:rFonts w:ascii="Arial" w:hAnsi="Arial" w:cs="Arial"/>
                <w:b/>
                <w:sz w:val="16"/>
                <w:szCs w:val="16"/>
                <w:lang w:val="it-IT"/>
              </w:rPr>
              <w:t>Quote</w:t>
            </w:r>
          </w:p>
          <w:p w14:paraId="610A3AAF" w14:textId="5FCE0D85" w:rsidR="00305B45" w:rsidRPr="00305B45" w:rsidRDefault="00305B45" w:rsidP="00C442BA">
            <w:pPr>
              <w:jc w:val="center"/>
              <w:rPr>
                <w:rStyle w:val="CharacterStyle2"/>
                <w:rFonts w:ascii="Arial" w:hAnsi="Arial" w:cs="Arial"/>
                <w:b/>
                <w:sz w:val="16"/>
                <w:szCs w:val="16"/>
                <w:lang w:val="it-IT"/>
              </w:rPr>
            </w:pPr>
            <w:r w:rsidRPr="00305B45">
              <w:rPr>
                <w:rStyle w:val="CharacterStyle2"/>
                <w:rFonts w:ascii="Arial" w:hAnsi="Arial" w:cs="Arial"/>
                <w:b/>
                <w:sz w:val="16"/>
                <w:szCs w:val="16"/>
                <w:lang w:val="it-IT"/>
              </w:rPr>
              <w:t>Nette</w:t>
            </w:r>
          </w:p>
        </w:tc>
        <w:tc>
          <w:tcPr>
            <w:tcW w:w="1134" w:type="dxa"/>
            <w:shd w:val="clear" w:color="auto" w:fill="DAEEF3" w:themeFill="accent5" w:themeFillTint="33"/>
            <w:tcMar>
              <w:top w:w="57" w:type="dxa"/>
              <w:left w:w="17" w:type="dxa"/>
              <w:bottom w:w="57" w:type="dxa"/>
              <w:right w:w="17" w:type="dxa"/>
            </w:tcMar>
            <w:vAlign w:val="center"/>
          </w:tcPr>
          <w:p w14:paraId="5717DDEB" w14:textId="49DDE796" w:rsidR="00305B45" w:rsidRPr="00305B45" w:rsidRDefault="00305B45" w:rsidP="00C442BA">
            <w:pPr>
              <w:jc w:val="center"/>
              <w:rPr>
                <w:rFonts w:ascii="Arial" w:hAnsi="Arial" w:cs="Arial"/>
                <w:sz w:val="16"/>
                <w:szCs w:val="16"/>
                <w:lang w:val="it-IT"/>
              </w:rPr>
            </w:pPr>
            <w:r w:rsidRPr="00305B45">
              <w:rPr>
                <w:rStyle w:val="CharacterStyle2"/>
                <w:rFonts w:ascii="Arial" w:hAnsi="Arial" w:cs="Arial"/>
                <w:sz w:val="16"/>
                <w:szCs w:val="16"/>
                <w:lang w:val="it-IT"/>
              </w:rPr>
              <w:t>3° letto</w:t>
            </w:r>
            <w:r w:rsidRPr="00305B45">
              <w:rPr>
                <w:rStyle w:val="testatinaAnni"/>
                <w:rFonts w:ascii="Arial" w:hAnsi="Arial" w:cs="Arial"/>
                <w:sz w:val="16"/>
                <w:szCs w:val="16"/>
                <w:lang w:val="it-IT"/>
              </w:rPr>
              <w:t> </w:t>
            </w:r>
            <w:r w:rsidRPr="00305B45">
              <w:rPr>
                <w:rStyle w:val="testatinaAnni"/>
                <w:rFonts w:ascii="Arial" w:hAnsi="Arial" w:cs="Arial"/>
                <w:sz w:val="16"/>
                <w:szCs w:val="16"/>
                <w:lang w:val="it-IT"/>
              </w:rPr>
              <w:br/>
              <w:t>3 / 12 anni</w:t>
            </w:r>
          </w:p>
        </w:tc>
        <w:tc>
          <w:tcPr>
            <w:tcW w:w="1417" w:type="dxa"/>
            <w:shd w:val="clear" w:color="auto" w:fill="DAEEF3" w:themeFill="accent5" w:themeFillTint="33"/>
            <w:tcMar>
              <w:top w:w="57" w:type="dxa"/>
              <w:left w:w="17" w:type="dxa"/>
              <w:bottom w:w="57" w:type="dxa"/>
              <w:right w:w="17" w:type="dxa"/>
            </w:tcMar>
            <w:vAlign w:val="center"/>
          </w:tcPr>
          <w:p w14:paraId="49A97748" w14:textId="77777777" w:rsidR="00305B45" w:rsidRPr="00305B45" w:rsidRDefault="00305B45" w:rsidP="00C442BA">
            <w:pPr>
              <w:jc w:val="center"/>
              <w:rPr>
                <w:rFonts w:ascii="Arial" w:hAnsi="Arial" w:cs="Arial"/>
                <w:sz w:val="16"/>
                <w:szCs w:val="16"/>
                <w:lang w:val="it-IT"/>
              </w:rPr>
            </w:pPr>
            <w:r w:rsidRPr="00305B45">
              <w:rPr>
                <w:rStyle w:val="CharacterStyle2"/>
                <w:rFonts w:ascii="Arial" w:hAnsi="Arial" w:cs="Arial"/>
                <w:sz w:val="16"/>
                <w:szCs w:val="16"/>
                <w:lang w:val="it-IT"/>
              </w:rPr>
              <w:t>4° / 5° letto</w:t>
            </w:r>
            <w:r w:rsidRPr="00305B45">
              <w:rPr>
                <w:rStyle w:val="testatinaAnni"/>
                <w:rFonts w:ascii="Arial" w:hAnsi="Arial" w:cs="Arial"/>
                <w:sz w:val="16"/>
                <w:szCs w:val="16"/>
                <w:lang w:val="it-IT"/>
              </w:rPr>
              <w:t> </w:t>
            </w:r>
            <w:r w:rsidRPr="00305B45">
              <w:rPr>
                <w:rStyle w:val="testatinaAnni"/>
                <w:rFonts w:ascii="Arial" w:hAnsi="Arial" w:cs="Arial"/>
                <w:sz w:val="16"/>
                <w:szCs w:val="16"/>
                <w:lang w:val="it-IT"/>
              </w:rPr>
              <w:br/>
              <w:t>3 / 12 anni</w:t>
            </w:r>
          </w:p>
        </w:tc>
        <w:tc>
          <w:tcPr>
            <w:tcW w:w="1559" w:type="dxa"/>
            <w:shd w:val="clear" w:color="auto" w:fill="DAEEF3" w:themeFill="accent5" w:themeFillTint="33"/>
            <w:tcMar>
              <w:top w:w="57" w:type="dxa"/>
              <w:left w:w="17" w:type="dxa"/>
              <w:bottom w:w="57" w:type="dxa"/>
              <w:right w:w="17" w:type="dxa"/>
            </w:tcMar>
            <w:vAlign w:val="center"/>
          </w:tcPr>
          <w:p w14:paraId="0551E91D" w14:textId="77777777" w:rsidR="00305B45" w:rsidRPr="00305B45" w:rsidRDefault="00305B45" w:rsidP="00C442BA">
            <w:pPr>
              <w:jc w:val="center"/>
              <w:rPr>
                <w:rFonts w:ascii="Arial" w:hAnsi="Arial" w:cs="Arial"/>
                <w:sz w:val="16"/>
                <w:szCs w:val="16"/>
                <w:lang w:val="it-IT"/>
              </w:rPr>
            </w:pPr>
            <w:r w:rsidRPr="00305B45">
              <w:rPr>
                <w:rStyle w:val="CharacterStyle2"/>
                <w:rFonts w:ascii="Arial" w:hAnsi="Arial" w:cs="Arial"/>
                <w:sz w:val="16"/>
                <w:szCs w:val="16"/>
                <w:lang w:val="it-IT"/>
              </w:rPr>
              <w:t>3° / 4° / 5° letto</w:t>
            </w:r>
            <w:r w:rsidRPr="00305B45">
              <w:rPr>
                <w:rStyle w:val="testatinaAnni"/>
                <w:rFonts w:ascii="Arial" w:hAnsi="Arial" w:cs="Arial"/>
                <w:sz w:val="16"/>
                <w:szCs w:val="16"/>
                <w:lang w:val="it-IT"/>
              </w:rPr>
              <w:t> </w:t>
            </w:r>
            <w:r w:rsidRPr="00305B45">
              <w:rPr>
                <w:rStyle w:val="testatinaAnni"/>
                <w:rFonts w:ascii="Arial" w:hAnsi="Arial" w:cs="Arial"/>
                <w:sz w:val="16"/>
                <w:szCs w:val="16"/>
                <w:lang w:val="it-IT"/>
              </w:rPr>
              <w:br/>
              <w:t>adulti</w:t>
            </w:r>
          </w:p>
        </w:tc>
        <w:tc>
          <w:tcPr>
            <w:tcW w:w="1701" w:type="dxa"/>
            <w:shd w:val="clear" w:color="auto" w:fill="DAEEF3" w:themeFill="accent5" w:themeFillTint="33"/>
            <w:tcMar>
              <w:top w:w="57" w:type="dxa"/>
              <w:left w:w="17" w:type="dxa"/>
              <w:bottom w:w="57" w:type="dxa"/>
              <w:right w:w="17" w:type="dxa"/>
            </w:tcMar>
            <w:vAlign w:val="center"/>
          </w:tcPr>
          <w:p w14:paraId="3268BCDA" w14:textId="77777777" w:rsidR="00305B45" w:rsidRPr="00305B45" w:rsidRDefault="00305B45" w:rsidP="00C442BA">
            <w:pPr>
              <w:jc w:val="center"/>
              <w:rPr>
                <w:rFonts w:ascii="Arial" w:hAnsi="Arial" w:cs="Arial"/>
                <w:sz w:val="16"/>
                <w:szCs w:val="16"/>
                <w:lang w:val="it-IT"/>
              </w:rPr>
            </w:pPr>
            <w:r w:rsidRPr="00305B45">
              <w:rPr>
                <w:rStyle w:val="CharacterStyle2"/>
                <w:rFonts w:ascii="Arial" w:hAnsi="Arial" w:cs="Arial"/>
                <w:sz w:val="16"/>
                <w:szCs w:val="16"/>
                <w:lang w:val="it-IT"/>
              </w:rPr>
              <w:t>3° letto</w:t>
            </w:r>
            <w:r w:rsidRPr="00305B45">
              <w:rPr>
                <w:rStyle w:val="testatinaAnni"/>
                <w:rFonts w:ascii="Arial" w:hAnsi="Arial" w:cs="Arial"/>
                <w:sz w:val="16"/>
                <w:szCs w:val="16"/>
                <w:lang w:val="it-IT"/>
              </w:rPr>
              <w:t> </w:t>
            </w:r>
            <w:r w:rsidRPr="00305B45">
              <w:rPr>
                <w:rStyle w:val="testatinaAnni"/>
                <w:rFonts w:ascii="Arial" w:hAnsi="Arial" w:cs="Arial"/>
                <w:sz w:val="16"/>
                <w:szCs w:val="16"/>
                <w:lang w:val="it-IT"/>
              </w:rPr>
              <w:br/>
              <w:t>3 / 12 anni</w:t>
            </w:r>
          </w:p>
        </w:tc>
      </w:tr>
      <w:tr w:rsidR="00305B45" w:rsidRPr="00662DCF" w14:paraId="19775E49" w14:textId="77777777" w:rsidTr="00B011BD">
        <w:trPr>
          <w:trHeight w:val="20"/>
        </w:trPr>
        <w:tc>
          <w:tcPr>
            <w:tcW w:w="890" w:type="dxa"/>
            <w:tcMar>
              <w:top w:w="0" w:type="dxa"/>
              <w:left w:w="17" w:type="dxa"/>
              <w:bottom w:w="0" w:type="dxa"/>
              <w:right w:w="17" w:type="dxa"/>
            </w:tcMar>
            <w:vAlign w:val="center"/>
          </w:tcPr>
          <w:p w14:paraId="646919F4"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26/05</w:t>
            </w:r>
            <w:r w:rsidRPr="00662DCF">
              <w:rPr>
                <w:rStyle w:val="CharacterStyle2"/>
                <w:rFonts w:ascii="Arial" w:hAnsi="Arial" w:cs="Arial"/>
                <w:sz w:val="16"/>
                <w:szCs w:val="16"/>
                <w:lang w:val="it-IT"/>
              </w:rPr>
              <w:noBreakHyphen/>
              <w:t>02/06</w:t>
            </w:r>
          </w:p>
        </w:tc>
        <w:tc>
          <w:tcPr>
            <w:tcW w:w="62" w:type="dxa"/>
            <w:tcMar>
              <w:top w:w="0" w:type="dxa"/>
              <w:left w:w="17" w:type="dxa"/>
              <w:bottom w:w="0" w:type="dxa"/>
              <w:right w:w="17" w:type="dxa"/>
            </w:tcMar>
            <w:vAlign w:val="center"/>
          </w:tcPr>
          <w:p w14:paraId="2F1588C6"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682CD35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  595</w:t>
            </w:r>
          </w:p>
        </w:tc>
        <w:tc>
          <w:tcPr>
            <w:tcW w:w="1134" w:type="dxa"/>
            <w:shd w:val="clear" w:color="000000" w:fill="DAEEF3"/>
            <w:vAlign w:val="center"/>
          </w:tcPr>
          <w:p w14:paraId="4BFF6264" w14:textId="36DC05F7"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518</w:t>
            </w:r>
          </w:p>
        </w:tc>
        <w:tc>
          <w:tcPr>
            <w:tcW w:w="1134" w:type="dxa"/>
            <w:shd w:val="clear" w:color="auto" w:fill="DAEEF3" w:themeFill="accent5" w:themeFillTint="33"/>
            <w:tcMar>
              <w:top w:w="0" w:type="dxa"/>
              <w:left w:w="17" w:type="dxa"/>
              <w:bottom w:w="0" w:type="dxa"/>
              <w:right w:w="17" w:type="dxa"/>
            </w:tcMar>
            <w:vAlign w:val="center"/>
          </w:tcPr>
          <w:p w14:paraId="1AB3BDE5" w14:textId="607A3991"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7C88AA24"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21F430E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3003B65A"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019F7686" w14:textId="77777777" w:rsidTr="00B011BD">
        <w:trPr>
          <w:trHeight w:val="20"/>
        </w:trPr>
        <w:tc>
          <w:tcPr>
            <w:tcW w:w="890" w:type="dxa"/>
            <w:tcMar>
              <w:top w:w="0" w:type="dxa"/>
              <w:left w:w="17" w:type="dxa"/>
              <w:bottom w:w="0" w:type="dxa"/>
              <w:right w:w="17" w:type="dxa"/>
            </w:tcMar>
            <w:vAlign w:val="center"/>
          </w:tcPr>
          <w:p w14:paraId="1368C3DB"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02/06</w:t>
            </w:r>
            <w:r w:rsidRPr="00662DCF">
              <w:rPr>
                <w:rStyle w:val="CharacterStyle2"/>
                <w:rFonts w:ascii="Arial" w:hAnsi="Arial" w:cs="Arial"/>
                <w:sz w:val="16"/>
                <w:szCs w:val="16"/>
                <w:lang w:val="it-IT"/>
              </w:rPr>
              <w:noBreakHyphen/>
              <w:t>09/06</w:t>
            </w:r>
          </w:p>
        </w:tc>
        <w:tc>
          <w:tcPr>
            <w:tcW w:w="62" w:type="dxa"/>
            <w:tcMar>
              <w:top w:w="0" w:type="dxa"/>
              <w:left w:w="17" w:type="dxa"/>
              <w:bottom w:w="0" w:type="dxa"/>
              <w:right w:w="17" w:type="dxa"/>
            </w:tcMar>
            <w:vAlign w:val="center"/>
          </w:tcPr>
          <w:p w14:paraId="352E57EA"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4DEF7E0E"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  630</w:t>
            </w:r>
          </w:p>
        </w:tc>
        <w:tc>
          <w:tcPr>
            <w:tcW w:w="1134" w:type="dxa"/>
            <w:shd w:val="clear" w:color="000000" w:fill="DAEEF3"/>
            <w:vAlign w:val="center"/>
          </w:tcPr>
          <w:p w14:paraId="6B590D36" w14:textId="31DDA641"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546</w:t>
            </w:r>
          </w:p>
        </w:tc>
        <w:tc>
          <w:tcPr>
            <w:tcW w:w="1134" w:type="dxa"/>
            <w:shd w:val="clear" w:color="auto" w:fill="DAEEF3" w:themeFill="accent5" w:themeFillTint="33"/>
            <w:tcMar>
              <w:top w:w="0" w:type="dxa"/>
              <w:left w:w="17" w:type="dxa"/>
              <w:bottom w:w="0" w:type="dxa"/>
              <w:right w:w="17" w:type="dxa"/>
            </w:tcMar>
            <w:vAlign w:val="center"/>
          </w:tcPr>
          <w:p w14:paraId="77C3B4F3" w14:textId="1F6E73B1"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2A01D4A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2346CBD4"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6E06455A"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2108AAC3" w14:textId="77777777" w:rsidTr="00B011BD">
        <w:trPr>
          <w:trHeight w:val="20"/>
        </w:trPr>
        <w:tc>
          <w:tcPr>
            <w:tcW w:w="890" w:type="dxa"/>
            <w:tcMar>
              <w:top w:w="0" w:type="dxa"/>
              <w:left w:w="17" w:type="dxa"/>
              <w:bottom w:w="0" w:type="dxa"/>
              <w:right w:w="17" w:type="dxa"/>
            </w:tcMar>
            <w:vAlign w:val="center"/>
          </w:tcPr>
          <w:p w14:paraId="5D92AAA6"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09/06</w:t>
            </w:r>
            <w:r w:rsidRPr="00662DCF">
              <w:rPr>
                <w:rStyle w:val="CharacterStyle2"/>
                <w:rFonts w:ascii="Arial" w:hAnsi="Arial" w:cs="Arial"/>
                <w:sz w:val="16"/>
                <w:szCs w:val="16"/>
                <w:lang w:val="it-IT"/>
              </w:rPr>
              <w:noBreakHyphen/>
              <w:t>16/06</w:t>
            </w:r>
          </w:p>
        </w:tc>
        <w:tc>
          <w:tcPr>
            <w:tcW w:w="62" w:type="dxa"/>
            <w:tcMar>
              <w:top w:w="0" w:type="dxa"/>
              <w:left w:w="17" w:type="dxa"/>
              <w:bottom w:w="0" w:type="dxa"/>
              <w:right w:w="17" w:type="dxa"/>
            </w:tcMar>
            <w:vAlign w:val="center"/>
          </w:tcPr>
          <w:p w14:paraId="5EA99671"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2AFD672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  735</w:t>
            </w:r>
          </w:p>
        </w:tc>
        <w:tc>
          <w:tcPr>
            <w:tcW w:w="1134" w:type="dxa"/>
            <w:shd w:val="clear" w:color="000000" w:fill="DAEEF3"/>
            <w:vAlign w:val="center"/>
          </w:tcPr>
          <w:p w14:paraId="4D6ABDF8" w14:textId="1F3FD712"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637</w:t>
            </w:r>
          </w:p>
        </w:tc>
        <w:tc>
          <w:tcPr>
            <w:tcW w:w="1134" w:type="dxa"/>
            <w:shd w:val="clear" w:color="auto" w:fill="DAEEF3" w:themeFill="accent5" w:themeFillTint="33"/>
            <w:tcMar>
              <w:top w:w="0" w:type="dxa"/>
              <w:left w:w="17" w:type="dxa"/>
              <w:bottom w:w="0" w:type="dxa"/>
              <w:right w:w="17" w:type="dxa"/>
            </w:tcMar>
            <w:vAlign w:val="center"/>
          </w:tcPr>
          <w:p w14:paraId="566C52C2" w14:textId="525CCE7F"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14AFD0C5"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37E8C572"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77EB82D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5D30AEF2" w14:textId="77777777" w:rsidTr="00B011BD">
        <w:trPr>
          <w:trHeight w:val="20"/>
        </w:trPr>
        <w:tc>
          <w:tcPr>
            <w:tcW w:w="890" w:type="dxa"/>
            <w:tcMar>
              <w:top w:w="0" w:type="dxa"/>
              <w:left w:w="17" w:type="dxa"/>
              <w:bottom w:w="0" w:type="dxa"/>
              <w:right w:w="17" w:type="dxa"/>
            </w:tcMar>
            <w:vAlign w:val="center"/>
          </w:tcPr>
          <w:p w14:paraId="648BB728"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16/06</w:t>
            </w:r>
            <w:r w:rsidRPr="00662DCF">
              <w:rPr>
                <w:rStyle w:val="CharacterStyle2"/>
                <w:rFonts w:ascii="Arial" w:hAnsi="Arial" w:cs="Arial"/>
                <w:sz w:val="16"/>
                <w:szCs w:val="16"/>
                <w:lang w:val="it-IT"/>
              </w:rPr>
              <w:noBreakHyphen/>
              <w:t>23/06</w:t>
            </w:r>
          </w:p>
        </w:tc>
        <w:tc>
          <w:tcPr>
            <w:tcW w:w="62" w:type="dxa"/>
            <w:tcMar>
              <w:top w:w="0" w:type="dxa"/>
              <w:left w:w="17" w:type="dxa"/>
              <w:bottom w:w="0" w:type="dxa"/>
              <w:right w:w="17" w:type="dxa"/>
            </w:tcMar>
            <w:vAlign w:val="center"/>
          </w:tcPr>
          <w:p w14:paraId="5EFE5BD6"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5F16069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  798</w:t>
            </w:r>
          </w:p>
        </w:tc>
        <w:tc>
          <w:tcPr>
            <w:tcW w:w="1134" w:type="dxa"/>
            <w:shd w:val="clear" w:color="000000" w:fill="DAEEF3"/>
            <w:vAlign w:val="center"/>
          </w:tcPr>
          <w:p w14:paraId="03F9A96C" w14:textId="6F2A7DA4"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693</w:t>
            </w:r>
          </w:p>
        </w:tc>
        <w:tc>
          <w:tcPr>
            <w:tcW w:w="1134" w:type="dxa"/>
            <w:shd w:val="clear" w:color="auto" w:fill="DAEEF3" w:themeFill="accent5" w:themeFillTint="33"/>
            <w:tcMar>
              <w:top w:w="0" w:type="dxa"/>
              <w:left w:w="17" w:type="dxa"/>
              <w:bottom w:w="0" w:type="dxa"/>
              <w:right w:w="17" w:type="dxa"/>
            </w:tcMar>
            <w:vAlign w:val="center"/>
          </w:tcPr>
          <w:p w14:paraId="6B06E31B" w14:textId="1306B926"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02437B5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71E0A906"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52C1504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5E8E9808" w14:textId="77777777" w:rsidTr="00B011BD">
        <w:trPr>
          <w:trHeight w:val="20"/>
        </w:trPr>
        <w:tc>
          <w:tcPr>
            <w:tcW w:w="890" w:type="dxa"/>
            <w:tcMar>
              <w:top w:w="0" w:type="dxa"/>
              <w:left w:w="17" w:type="dxa"/>
              <w:bottom w:w="0" w:type="dxa"/>
              <w:right w:w="17" w:type="dxa"/>
            </w:tcMar>
            <w:vAlign w:val="center"/>
          </w:tcPr>
          <w:p w14:paraId="2FB451E2"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23/06</w:t>
            </w:r>
            <w:r w:rsidRPr="00662DCF">
              <w:rPr>
                <w:rStyle w:val="CharacterStyle2"/>
                <w:rFonts w:ascii="Arial" w:hAnsi="Arial" w:cs="Arial"/>
                <w:sz w:val="16"/>
                <w:szCs w:val="16"/>
                <w:lang w:val="it-IT"/>
              </w:rPr>
              <w:noBreakHyphen/>
              <w:t>30/06</w:t>
            </w:r>
          </w:p>
        </w:tc>
        <w:tc>
          <w:tcPr>
            <w:tcW w:w="62" w:type="dxa"/>
            <w:tcMar>
              <w:top w:w="0" w:type="dxa"/>
              <w:left w:w="17" w:type="dxa"/>
              <w:bottom w:w="0" w:type="dxa"/>
              <w:right w:w="17" w:type="dxa"/>
            </w:tcMar>
            <w:vAlign w:val="center"/>
          </w:tcPr>
          <w:p w14:paraId="33B60805"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695E7524"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  854</w:t>
            </w:r>
          </w:p>
        </w:tc>
        <w:tc>
          <w:tcPr>
            <w:tcW w:w="1134" w:type="dxa"/>
            <w:shd w:val="clear" w:color="000000" w:fill="DAEEF3"/>
            <w:vAlign w:val="center"/>
          </w:tcPr>
          <w:p w14:paraId="42FD6552" w14:textId="4C22EDF2"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735</w:t>
            </w:r>
          </w:p>
        </w:tc>
        <w:tc>
          <w:tcPr>
            <w:tcW w:w="1134" w:type="dxa"/>
            <w:shd w:val="clear" w:color="auto" w:fill="DAEEF3" w:themeFill="accent5" w:themeFillTint="33"/>
            <w:tcMar>
              <w:top w:w="0" w:type="dxa"/>
              <w:left w:w="17" w:type="dxa"/>
              <w:bottom w:w="0" w:type="dxa"/>
              <w:right w:w="17" w:type="dxa"/>
            </w:tcMar>
            <w:vAlign w:val="center"/>
          </w:tcPr>
          <w:p w14:paraId="67C0D14C" w14:textId="1BE533B5"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6B2A4E09"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5100B205"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22BA424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4DEDE4B9" w14:textId="77777777" w:rsidTr="00B011BD">
        <w:trPr>
          <w:trHeight w:val="20"/>
        </w:trPr>
        <w:tc>
          <w:tcPr>
            <w:tcW w:w="890" w:type="dxa"/>
            <w:tcMar>
              <w:top w:w="0" w:type="dxa"/>
              <w:left w:w="17" w:type="dxa"/>
              <w:bottom w:w="0" w:type="dxa"/>
              <w:right w:w="17" w:type="dxa"/>
            </w:tcMar>
            <w:vAlign w:val="center"/>
          </w:tcPr>
          <w:p w14:paraId="1F6B41C0"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30/06</w:t>
            </w:r>
            <w:r w:rsidRPr="00662DCF">
              <w:rPr>
                <w:rStyle w:val="CharacterStyle2"/>
                <w:rFonts w:ascii="Arial" w:hAnsi="Arial" w:cs="Arial"/>
                <w:sz w:val="16"/>
                <w:szCs w:val="16"/>
                <w:lang w:val="it-IT"/>
              </w:rPr>
              <w:noBreakHyphen/>
              <w:t>07/07</w:t>
            </w:r>
          </w:p>
        </w:tc>
        <w:tc>
          <w:tcPr>
            <w:tcW w:w="62" w:type="dxa"/>
            <w:tcMar>
              <w:top w:w="0" w:type="dxa"/>
              <w:left w:w="17" w:type="dxa"/>
              <w:bottom w:w="0" w:type="dxa"/>
              <w:right w:w="17" w:type="dxa"/>
            </w:tcMar>
            <w:vAlign w:val="center"/>
          </w:tcPr>
          <w:p w14:paraId="70C62A3B"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7D4EFE35"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  910</w:t>
            </w:r>
          </w:p>
        </w:tc>
        <w:tc>
          <w:tcPr>
            <w:tcW w:w="1134" w:type="dxa"/>
            <w:shd w:val="clear" w:color="000000" w:fill="DAEEF3"/>
            <w:vAlign w:val="center"/>
          </w:tcPr>
          <w:p w14:paraId="34182C04" w14:textId="730F3002"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784</w:t>
            </w:r>
          </w:p>
        </w:tc>
        <w:tc>
          <w:tcPr>
            <w:tcW w:w="1134" w:type="dxa"/>
            <w:shd w:val="clear" w:color="auto" w:fill="DAEEF3" w:themeFill="accent5" w:themeFillTint="33"/>
            <w:tcMar>
              <w:top w:w="0" w:type="dxa"/>
              <w:left w:w="17" w:type="dxa"/>
              <w:bottom w:w="0" w:type="dxa"/>
              <w:right w:w="17" w:type="dxa"/>
            </w:tcMar>
            <w:vAlign w:val="center"/>
          </w:tcPr>
          <w:p w14:paraId="5A7B434B" w14:textId="0E24C7F8"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45D180D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1147B356"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06B7A2D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0AB5E7DA" w14:textId="77777777" w:rsidTr="00B011BD">
        <w:trPr>
          <w:trHeight w:val="20"/>
        </w:trPr>
        <w:tc>
          <w:tcPr>
            <w:tcW w:w="890" w:type="dxa"/>
            <w:tcMar>
              <w:top w:w="0" w:type="dxa"/>
              <w:left w:w="17" w:type="dxa"/>
              <w:bottom w:w="0" w:type="dxa"/>
              <w:right w:w="17" w:type="dxa"/>
            </w:tcMar>
            <w:vAlign w:val="center"/>
          </w:tcPr>
          <w:p w14:paraId="3A6C5AE9"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07/07</w:t>
            </w:r>
            <w:r w:rsidRPr="00662DCF">
              <w:rPr>
                <w:rStyle w:val="CharacterStyle2"/>
                <w:rFonts w:ascii="Arial" w:hAnsi="Arial" w:cs="Arial"/>
                <w:sz w:val="16"/>
                <w:szCs w:val="16"/>
                <w:lang w:val="it-IT"/>
              </w:rPr>
              <w:noBreakHyphen/>
              <w:t>14/07</w:t>
            </w:r>
          </w:p>
        </w:tc>
        <w:tc>
          <w:tcPr>
            <w:tcW w:w="62" w:type="dxa"/>
            <w:tcMar>
              <w:top w:w="0" w:type="dxa"/>
              <w:left w:w="17" w:type="dxa"/>
              <w:bottom w:w="0" w:type="dxa"/>
              <w:right w:w="17" w:type="dxa"/>
            </w:tcMar>
            <w:vAlign w:val="center"/>
          </w:tcPr>
          <w:p w14:paraId="69E85DFB"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126A4F03"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  980</w:t>
            </w:r>
          </w:p>
        </w:tc>
        <w:tc>
          <w:tcPr>
            <w:tcW w:w="1134" w:type="dxa"/>
            <w:shd w:val="clear" w:color="000000" w:fill="DAEEF3"/>
            <w:vAlign w:val="center"/>
          </w:tcPr>
          <w:p w14:paraId="0255387B" w14:textId="28B1A76D"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847</w:t>
            </w:r>
          </w:p>
        </w:tc>
        <w:tc>
          <w:tcPr>
            <w:tcW w:w="1134" w:type="dxa"/>
            <w:shd w:val="clear" w:color="auto" w:fill="DAEEF3" w:themeFill="accent5" w:themeFillTint="33"/>
            <w:tcMar>
              <w:top w:w="0" w:type="dxa"/>
              <w:left w:w="17" w:type="dxa"/>
              <w:bottom w:w="0" w:type="dxa"/>
              <w:right w:w="17" w:type="dxa"/>
            </w:tcMar>
            <w:vAlign w:val="center"/>
          </w:tcPr>
          <w:p w14:paraId="1365DDFD" w14:textId="1E5D74C4"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4601F9B8"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54D5D445"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2A3D3F66"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5D96BC83" w14:textId="77777777" w:rsidTr="00B011BD">
        <w:trPr>
          <w:trHeight w:val="20"/>
        </w:trPr>
        <w:tc>
          <w:tcPr>
            <w:tcW w:w="890" w:type="dxa"/>
            <w:tcMar>
              <w:top w:w="0" w:type="dxa"/>
              <w:left w:w="17" w:type="dxa"/>
              <w:bottom w:w="0" w:type="dxa"/>
              <w:right w:w="17" w:type="dxa"/>
            </w:tcMar>
            <w:vAlign w:val="center"/>
          </w:tcPr>
          <w:p w14:paraId="7F8C47B8"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14/07</w:t>
            </w:r>
            <w:r w:rsidRPr="00662DCF">
              <w:rPr>
                <w:rStyle w:val="CharacterStyle2"/>
                <w:rFonts w:ascii="Arial" w:hAnsi="Arial" w:cs="Arial"/>
                <w:sz w:val="16"/>
                <w:szCs w:val="16"/>
                <w:lang w:val="it-IT"/>
              </w:rPr>
              <w:noBreakHyphen/>
              <w:t>21/07</w:t>
            </w:r>
          </w:p>
        </w:tc>
        <w:tc>
          <w:tcPr>
            <w:tcW w:w="62" w:type="dxa"/>
            <w:tcMar>
              <w:top w:w="0" w:type="dxa"/>
              <w:left w:w="17" w:type="dxa"/>
              <w:bottom w:w="0" w:type="dxa"/>
              <w:right w:w="17" w:type="dxa"/>
            </w:tcMar>
            <w:vAlign w:val="center"/>
          </w:tcPr>
          <w:p w14:paraId="43A86085"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2D8B9FC4"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1.050</w:t>
            </w:r>
          </w:p>
        </w:tc>
        <w:tc>
          <w:tcPr>
            <w:tcW w:w="1134" w:type="dxa"/>
            <w:shd w:val="clear" w:color="000000" w:fill="DAEEF3"/>
            <w:vAlign w:val="center"/>
          </w:tcPr>
          <w:p w14:paraId="1C86DEDF" w14:textId="4270CD40"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903</w:t>
            </w:r>
          </w:p>
        </w:tc>
        <w:tc>
          <w:tcPr>
            <w:tcW w:w="1134" w:type="dxa"/>
            <w:shd w:val="clear" w:color="auto" w:fill="DAEEF3" w:themeFill="accent5" w:themeFillTint="33"/>
            <w:tcMar>
              <w:top w:w="0" w:type="dxa"/>
              <w:left w:w="17" w:type="dxa"/>
              <w:bottom w:w="0" w:type="dxa"/>
              <w:right w:w="17" w:type="dxa"/>
            </w:tcMar>
            <w:vAlign w:val="center"/>
          </w:tcPr>
          <w:p w14:paraId="607CE6B0" w14:textId="1A647FC8"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32AAC887"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5CDBADAC"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72A27606"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3AB8FED6" w14:textId="77777777" w:rsidTr="00B011BD">
        <w:trPr>
          <w:trHeight w:val="20"/>
        </w:trPr>
        <w:tc>
          <w:tcPr>
            <w:tcW w:w="890" w:type="dxa"/>
            <w:tcMar>
              <w:top w:w="0" w:type="dxa"/>
              <w:left w:w="17" w:type="dxa"/>
              <w:bottom w:w="0" w:type="dxa"/>
              <w:right w:w="17" w:type="dxa"/>
            </w:tcMar>
            <w:vAlign w:val="center"/>
          </w:tcPr>
          <w:p w14:paraId="7ACAE300"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21/07</w:t>
            </w:r>
            <w:r w:rsidRPr="00662DCF">
              <w:rPr>
                <w:rStyle w:val="CharacterStyle2"/>
                <w:rFonts w:ascii="Arial" w:hAnsi="Arial" w:cs="Arial"/>
                <w:sz w:val="16"/>
                <w:szCs w:val="16"/>
                <w:lang w:val="it-IT"/>
              </w:rPr>
              <w:noBreakHyphen/>
              <w:t>04/08</w:t>
            </w:r>
          </w:p>
        </w:tc>
        <w:tc>
          <w:tcPr>
            <w:tcW w:w="62" w:type="dxa"/>
            <w:tcMar>
              <w:top w:w="0" w:type="dxa"/>
              <w:left w:w="17" w:type="dxa"/>
              <w:bottom w:w="0" w:type="dxa"/>
              <w:right w:w="17" w:type="dxa"/>
            </w:tcMar>
            <w:vAlign w:val="center"/>
          </w:tcPr>
          <w:p w14:paraId="5473690A"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6A919027"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1.085</w:t>
            </w:r>
          </w:p>
        </w:tc>
        <w:tc>
          <w:tcPr>
            <w:tcW w:w="1134" w:type="dxa"/>
            <w:shd w:val="clear" w:color="000000" w:fill="DAEEF3"/>
            <w:vAlign w:val="center"/>
          </w:tcPr>
          <w:p w14:paraId="702C9DE7" w14:textId="7C7EE31E"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938</w:t>
            </w:r>
          </w:p>
        </w:tc>
        <w:tc>
          <w:tcPr>
            <w:tcW w:w="1134" w:type="dxa"/>
            <w:shd w:val="clear" w:color="auto" w:fill="DAEEF3" w:themeFill="accent5" w:themeFillTint="33"/>
            <w:tcMar>
              <w:top w:w="0" w:type="dxa"/>
              <w:left w:w="17" w:type="dxa"/>
              <w:bottom w:w="0" w:type="dxa"/>
              <w:right w:w="17" w:type="dxa"/>
            </w:tcMar>
            <w:vAlign w:val="center"/>
          </w:tcPr>
          <w:p w14:paraId="6D541B1B" w14:textId="7D20D8DD"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4EA0CD13"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09E82BE5"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2AE8A97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679947C7" w14:textId="77777777" w:rsidTr="00B011BD">
        <w:trPr>
          <w:trHeight w:val="20"/>
        </w:trPr>
        <w:tc>
          <w:tcPr>
            <w:tcW w:w="890" w:type="dxa"/>
            <w:tcMar>
              <w:top w:w="0" w:type="dxa"/>
              <w:left w:w="17" w:type="dxa"/>
              <w:bottom w:w="0" w:type="dxa"/>
              <w:right w:w="17" w:type="dxa"/>
            </w:tcMar>
            <w:vAlign w:val="center"/>
          </w:tcPr>
          <w:p w14:paraId="661526B7"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04/08</w:t>
            </w:r>
            <w:r w:rsidRPr="00662DCF">
              <w:rPr>
                <w:rStyle w:val="CharacterStyle2"/>
                <w:rFonts w:ascii="Arial" w:hAnsi="Arial" w:cs="Arial"/>
                <w:sz w:val="16"/>
                <w:szCs w:val="16"/>
                <w:lang w:val="it-IT"/>
              </w:rPr>
              <w:noBreakHyphen/>
              <w:t>11/08</w:t>
            </w:r>
          </w:p>
        </w:tc>
        <w:tc>
          <w:tcPr>
            <w:tcW w:w="62" w:type="dxa"/>
            <w:tcMar>
              <w:top w:w="0" w:type="dxa"/>
              <w:left w:w="17" w:type="dxa"/>
              <w:bottom w:w="0" w:type="dxa"/>
              <w:right w:w="17" w:type="dxa"/>
            </w:tcMar>
            <w:vAlign w:val="center"/>
          </w:tcPr>
          <w:p w14:paraId="547B258D"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135C81B8"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1.295</w:t>
            </w:r>
          </w:p>
        </w:tc>
        <w:tc>
          <w:tcPr>
            <w:tcW w:w="1134" w:type="dxa"/>
            <w:shd w:val="clear" w:color="000000" w:fill="DAEEF3"/>
            <w:vAlign w:val="center"/>
          </w:tcPr>
          <w:p w14:paraId="3174B103" w14:textId="2D02BDEF"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1.120</w:t>
            </w:r>
          </w:p>
        </w:tc>
        <w:tc>
          <w:tcPr>
            <w:tcW w:w="1134" w:type="dxa"/>
            <w:shd w:val="clear" w:color="auto" w:fill="DAEEF3" w:themeFill="accent5" w:themeFillTint="33"/>
            <w:tcMar>
              <w:top w:w="0" w:type="dxa"/>
              <w:left w:w="17" w:type="dxa"/>
              <w:bottom w:w="0" w:type="dxa"/>
              <w:right w:w="17" w:type="dxa"/>
            </w:tcMar>
            <w:vAlign w:val="center"/>
          </w:tcPr>
          <w:p w14:paraId="5EE92E1C" w14:textId="7AB29E6D"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329ABFD7"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75BE6282"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23D61967"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7B81B37D" w14:textId="77777777" w:rsidTr="00B011BD">
        <w:trPr>
          <w:trHeight w:val="20"/>
        </w:trPr>
        <w:tc>
          <w:tcPr>
            <w:tcW w:w="890" w:type="dxa"/>
            <w:tcMar>
              <w:top w:w="0" w:type="dxa"/>
              <w:left w:w="17" w:type="dxa"/>
              <w:bottom w:w="0" w:type="dxa"/>
              <w:right w:w="17" w:type="dxa"/>
            </w:tcMar>
            <w:vAlign w:val="center"/>
          </w:tcPr>
          <w:p w14:paraId="7E638271"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11/08</w:t>
            </w:r>
            <w:r w:rsidRPr="00662DCF">
              <w:rPr>
                <w:rStyle w:val="CharacterStyle2"/>
                <w:rFonts w:ascii="Arial" w:hAnsi="Arial" w:cs="Arial"/>
                <w:sz w:val="16"/>
                <w:szCs w:val="16"/>
                <w:lang w:val="it-IT"/>
              </w:rPr>
              <w:noBreakHyphen/>
              <w:t>18/08</w:t>
            </w:r>
          </w:p>
        </w:tc>
        <w:tc>
          <w:tcPr>
            <w:tcW w:w="62" w:type="dxa"/>
            <w:tcMar>
              <w:top w:w="0" w:type="dxa"/>
              <w:left w:w="17" w:type="dxa"/>
              <w:bottom w:w="0" w:type="dxa"/>
              <w:right w:w="17" w:type="dxa"/>
            </w:tcMar>
            <w:vAlign w:val="center"/>
          </w:tcPr>
          <w:p w14:paraId="4A90317F"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18C7A623"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1.470</w:t>
            </w:r>
          </w:p>
        </w:tc>
        <w:tc>
          <w:tcPr>
            <w:tcW w:w="1134" w:type="dxa"/>
            <w:shd w:val="clear" w:color="000000" w:fill="DAEEF3"/>
            <w:vAlign w:val="center"/>
          </w:tcPr>
          <w:p w14:paraId="707CA972" w14:textId="5D3D50F7"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1.267</w:t>
            </w:r>
          </w:p>
        </w:tc>
        <w:tc>
          <w:tcPr>
            <w:tcW w:w="1134" w:type="dxa"/>
            <w:shd w:val="clear" w:color="auto" w:fill="DAEEF3" w:themeFill="accent5" w:themeFillTint="33"/>
            <w:tcMar>
              <w:top w:w="0" w:type="dxa"/>
              <w:left w:w="17" w:type="dxa"/>
              <w:bottom w:w="0" w:type="dxa"/>
              <w:right w:w="17" w:type="dxa"/>
            </w:tcMar>
            <w:vAlign w:val="center"/>
          </w:tcPr>
          <w:p w14:paraId="3E3D4DC1" w14:textId="64B78BD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50DCB21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3DA7FE8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70DD794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66C014F0" w14:textId="77777777" w:rsidTr="00B011BD">
        <w:trPr>
          <w:trHeight w:val="20"/>
        </w:trPr>
        <w:tc>
          <w:tcPr>
            <w:tcW w:w="890" w:type="dxa"/>
            <w:tcMar>
              <w:top w:w="0" w:type="dxa"/>
              <w:left w:w="17" w:type="dxa"/>
              <w:bottom w:w="0" w:type="dxa"/>
              <w:right w:w="17" w:type="dxa"/>
            </w:tcMar>
            <w:vAlign w:val="center"/>
          </w:tcPr>
          <w:p w14:paraId="39CFAC6F"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18/08</w:t>
            </w:r>
            <w:r w:rsidRPr="00662DCF">
              <w:rPr>
                <w:rStyle w:val="CharacterStyle2"/>
                <w:rFonts w:ascii="Arial" w:hAnsi="Arial" w:cs="Arial"/>
                <w:sz w:val="16"/>
                <w:szCs w:val="16"/>
                <w:lang w:val="it-IT"/>
              </w:rPr>
              <w:noBreakHyphen/>
              <w:t>25/08</w:t>
            </w:r>
          </w:p>
        </w:tc>
        <w:tc>
          <w:tcPr>
            <w:tcW w:w="62" w:type="dxa"/>
            <w:tcMar>
              <w:top w:w="0" w:type="dxa"/>
              <w:left w:w="17" w:type="dxa"/>
              <w:bottom w:w="0" w:type="dxa"/>
              <w:right w:w="17" w:type="dxa"/>
            </w:tcMar>
            <w:vAlign w:val="center"/>
          </w:tcPr>
          <w:p w14:paraId="6F16F90F"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5F5DB36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1.365</w:t>
            </w:r>
          </w:p>
        </w:tc>
        <w:tc>
          <w:tcPr>
            <w:tcW w:w="1134" w:type="dxa"/>
            <w:shd w:val="clear" w:color="000000" w:fill="DAEEF3"/>
            <w:vAlign w:val="center"/>
          </w:tcPr>
          <w:p w14:paraId="59244734" w14:textId="1457F717"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1.176</w:t>
            </w:r>
          </w:p>
        </w:tc>
        <w:tc>
          <w:tcPr>
            <w:tcW w:w="1134" w:type="dxa"/>
            <w:shd w:val="clear" w:color="auto" w:fill="DAEEF3" w:themeFill="accent5" w:themeFillTint="33"/>
            <w:tcMar>
              <w:top w:w="0" w:type="dxa"/>
              <w:left w:w="17" w:type="dxa"/>
              <w:bottom w:w="0" w:type="dxa"/>
              <w:right w:w="17" w:type="dxa"/>
            </w:tcMar>
            <w:vAlign w:val="center"/>
          </w:tcPr>
          <w:p w14:paraId="28B75EB1" w14:textId="797D5B4B"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1DB86699"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4644BB32"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55CE4F2B"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21C6EAE4" w14:textId="77777777" w:rsidTr="00B011BD">
        <w:trPr>
          <w:trHeight w:val="20"/>
        </w:trPr>
        <w:tc>
          <w:tcPr>
            <w:tcW w:w="890" w:type="dxa"/>
            <w:tcMar>
              <w:top w:w="0" w:type="dxa"/>
              <w:left w:w="17" w:type="dxa"/>
              <w:bottom w:w="0" w:type="dxa"/>
              <w:right w:w="17" w:type="dxa"/>
            </w:tcMar>
            <w:vAlign w:val="center"/>
          </w:tcPr>
          <w:p w14:paraId="71F01FBD"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25/08</w:t>
            </w:r>
            <w:r w:rsidRPr="00662DCF">
              <w:rPr>
                <w:rStyle w:val="CharacterStyle2"/>
                <w:rFonts w:ascii="Arial" w:hAnsi="Arial" w:cs="Arial"/>
                <w:sz w:val="16"/>
                <w:szCs w:val="16"/>
                <w:lang w:val="it-IT"/>
              </w:rPr>
              <w:noBreakHyphen/>
              <w:t>01/09</w:t>
            </w:r>
          </w:p>
        </w:tc>
        <w:tc>
          <w:tcPr>
            <w:tcW w:w="62" w:type="dxa"/>
            <w:tcMar>
              <w:top w:w="0" w:type="dxa"/>
              <w:left w:w="17" w:type="dxa"/>
              <w:bottom w:w="0" w:type="dxa"/>
              <w:right w:w="17" w:type="dxa"/>
            </w:tcMar>
            <w:vAlign w:val="center"/>
          </w:tcPr>
          <w:p w14:paraId="23FE8CB9"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776960CE"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  980</w:t>
            </w:r>
          </w:p>
        </w:tc>
        <w:tc>
          <w:tcPr>
            <w:tcW w:w="1134" w:type="dxa"/>
            <w:shd w:val="clear" w:color="000000" w:fill="DAEEF3"/>
            <w:vAlign w:val="center"/>
          </w:tcPr>
          <w:p w14:paraId="415465B1" w14:textId="5058D90C"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847</w:t>
            </w:r>
          </w:p>
        </w:tc>
        <w:tc>
          <w:tcPr>
            <w:tcW w:w="1134" w:type="dxa"/>
            <w:shd w:val="clear" w:color="auto" w:fill="DAEEF3" w:themeFill="accent5" w:themeFillTint="33"/>
            <w:tcMar>
              <w:top w:w="0" w:type="dxa"/>
              <w:left w:w="17" w:type="dxa"/>
              <w:bottom w:w="0" w:type="dxa"/>
              <w:right w:w="17" w:type="dxa"/>
            </w:tcMar>
            <w:vAlign w:val="center"/>
          </w:tcPr>
          <w:p w14:paraId="20B3C99B" w14:textId="5FCC7293"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2C4A0212"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2E3E404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2535F363"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344239C6" w14:textId="77777777" w:rsidTr="00B011BD">
        <w:trPr>
          <w:trHeight w:val="20"/>
        </w:trPr>
        <w:tc>
          <w:tcPr>
            <w:tcW w:w="890" w:type="dxa"/>
            <w:tcMar>
              <w:top w:w="0" w:type="dxa"/>
              <w:left w:w="17" w:type="dxa"/>
              <w:bottom w:w="0" w:type="dxa"/>
              <w:right w:w="17" w:type="dxa"/>
            </w:tcMar>
            <w:vAlign w:val="center"/>
          </w:tcPr>
          <w:p w14:paraId="672E0312"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01/09</w:t>
            </w:r>
            <w:r w:rsidRPr="00662DCF">
              <w:rPr>
                <w:rStyle w:val="CharacterStyle2"/>
                <w:rFonts w:ascii="Arial" w:hAnsi="Arial" w:cs="Arial"/>
                <w:sz w:val="16"/>
                <w:szCs w:val="16"/>
                <w:lang w:val="it-IT"/>
              </w:rPr>
              <w:noBreakHyphen/>
              <w:t>08/09</w:t>
            </w:r>
          </w:p>
        </w:tc>
        <w:tc>
          <w:tcPr>
            <w:tcW w:w="62" w:type="dxa"/>
            <w:tcMar>
              <w:top w:w="0" w:type="dxa"/>
              <w:left w:w="17" w:type="dxa"/>
              <w:bottom w:w="0" w:type="dxa"/>
              <w:right w:w="17" w:type="dxa"/>
            </w:tcMar>
            <w:vAlign w:val="center"/>
          </w:tcPr>
          <w:p w14:paraId="6B38A600"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77452D61"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  798</w:t>
            </w:r>
          </w:p>
        </w:tc>
        <w:tc>
          <w:tcPr>
            <w:tcW w:w="1134" w:type="dxa"/>
            <w:shd w:val="clear" w:color="000000" w:fill="DAEEF3"/>
            <w:vAlign w:val="center"/>
          </w:tcPr>
          <w:p w14:paraId="44EA69F5" w14:textId="7B8B9233"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693</w:t>
            </w:r>
          </w:p>
        </w:tc>
        <w:tc>
          <w:tcPr>
            <w:tcW w:w="1134" w:type="dxa"/>
            <w:shd w:val="clear" w:color="auto" w:fill="DAEEF3" w:themeFill="accent5" w:themeFillTint="33"/>
            <w:tcMar>
              <w:top w:w="0" w:type="dxa"/>
              <w:left w:w="17" w:type="dxa"/>
              <w:bottom w:w="0" w:type="dxa"/>
              <w:right w:w="17" w:type="dxa"/>
            </w:tcMar>
            <w:vAlign w:val="center"/>
          </w:tcPr>
          <w:p w14:paraId="33EAEB48" w14:textId="5DCE0D8B"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56510B89"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7E34739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3D4251A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3F0A675A" w14:textId="77777777" w:rsidTr="00B011BD">
        <w:trPr>
          <w:trHeight w:val="20"/>
        </w:trPr>
        <w:tc>
          <w:tcPr>
            <w:tcW w:w="890" w:type="dxa"/>
            <w:tcMar>
              <w:top w:w="0" w:type="dxa"/>
              <w:left w:w="17" w:type="dxa"/>
              <w:bottom w:w="0" w:type="dxa"/>
              <w:right w:w="17" w:type="dxa"/>
            </w:tcMar>
            <w:vAlign w:val="center"/>
          </w:tcPr>
          <w:p w14:paraId="6BAF21D1"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08/09</w:t>
            </w:r>
            <w:r w:rsidRPr="00662DCF">
              <w:rPr>
                <w:rStyle w:val="CharacterStyle2"/>
                <w:rFonts w:ascii="Arial" w:hAnsi="Arial" w:cs="Arial"/>
                <w:sz w:val="16"/>
                <w:szCs w:val="16"/>
                <w:lang w:val="it-IT"/>
              </w:rPr>
              <w:noBreakHyphen/>
              <w:t>15/09</w:t>
            </w:r>
          </w:p>
        </w:tc>
        <w:tc>
          <w:tcPr>
            <w:tcW w:w="62" w:type="dxa"/>
            <w:tcMar>
              <w:top w:w="0" w:type="dxa"/>
              <w:left w:w="17" w:type="dxa"/>
              <w:bottom w:w="0" w:type="dxa"/>
              <w:right w:w="17" w:type="dxa"/>
            </w:tcMar>
            <w:vAlign w:val="center"/>
          </w:tcPr>
          <w:p w14:paraId="38B1344E"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0130650A"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  630</w:t>
            </w:r>
          </w:p>
        </w:tc>
        <w:tc>
          <w:tcPr>
            <w:tcW w:w="1134" w:type="dxa"/>
            <w:shd w:val="clear" w:color="000000" w:fill="DAEEF3"/>
            <w:vAlign w:val="center"/>
          </w:tcPr>
          <w:p w14:paraId="5AF4A792" w14:textId="34749D7F"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546</w:t>
            </w:r>
          </w:p>
        </w:tc>
        <w:tc>
          <w:tcPr>
            <w:tcW w:w="1134" w:type="dxa"/>
            <w:shd w:val="clear" w:color="auto" w:fill="DAEEF3" w:themeFill="accent5" w:themeFillTint="33"/>
            <w:tcMar>
              <w:top w:w="0" w:type="dxa"/>
              <w:left w:w="17" w:type="dxa"/>
              <w:bottom w:w="0" w:type="dxa"/>
              <w:right w:w="17" w:type="dxa"/>
            </w:tcMar>
            <w:vAlign w:val="center"/>
          </w:tcPr>
          <w:p w14:paraId="38A0D5CC" w14:textId="6FEFBB63"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0D36D08D"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0AEB5D36"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026385A3"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r w:rsidR="00305B45" w:rsidRPr="00662DCF" w14:paraId="50E12C0F" w14:textId="77777777" w:rsidTr="00B011BD">
        <w:trPr>
          <w:trHeight w:val="20"/>
        </w:trPr>
        <w:tc>
          <w:tcPr>
            <w:tcW w:w="890" w:type="dxa"/>
            <w:tcMar>
              <w:top w:w="0" w:type="dxa"/>
              <w:left w:w="17" w:type="dxa"/>
              <w:bottom w:w="0" w:type="dxa"/>
              <w:right w:w="17" w:type="dxa"/>
            </w:tcMar>
            <w:vAlign w:val="center"/>
          </w:tcPr>
          <w:p w14:paraId="0D2BB6D3" w14:textId="77777777" w:rsidR="00305B45" w:rsidRPr="00662DCF" w:rsidRDefault="00305B45" w:rsidP="00305B45">
            <w:pPr>
              <w:rPr>
                <w:rFonts w:ascii="Arial" w:hAnsi="Arial" w:cs="Arial"/>
                <w:sz w:val="16"/>
                <w:szCs w:val="16"/>
                <w:lang w:val="it-IT"/>
              </w:rPr>
            </w:pPr>
            <w:r w:rsidRPr="00662DCF">
              <w:rPr>
                <w:rStyle w:val="CharacterStyle2"/>
                <w:rFonts w:ascii="Arial" w:hAnsi="Arial" w:cs="Arial"/>
                <w:sz w:val="16"/>
                <w:szCs w:val="16"/>
                <w:lang w:val="it-IT"/>
              </w:rPr>
              <w:t>15/09</w:t>
            </w:r>
            <w:r w:rsidRPr="00662DCF">
              <w:rPr>
                <w:rStyle w:val="CharacterStyle2"/>
                <w:rFonts w:ascii="Arial" w:hAnsi="Arial" w:cs="Arial"/>
                <w:sz w:val="16"/>
                <w:szCs w:val="16"/>
                <w:lang w:val="it-IT"/>
              </w:rPr>
              <w:noBreakHyphen/>
              <w:t>22/09</w:t>
            </w:r>
          </w:p>
        </w:tc>
        <w:tc>
          <w:tcPr>
            <w:tcW w:w="62" w:type="dxa"/>
            <w:tcMar>
              <w:top w:w="0" w:type="dxa"/>
              <w:left w:w="17" w:type="dxa"/>
              <w:bottom w:w="0" w:type="dxa"/>
              <w:right w:w="17" w:type="dxa"/>
            </w:tcMar>
            <w:vAlign w:val="center"/>
          </w:tcPr>
          <w:p w14:paraId="61117FF0" w14:textId="77777777" w:rsidR="00305B45" w:rsidRPr="00662DCF" w:rsidRDefault="00305B45" w:rsidP="00305B45">
            <w:pPr>
              <w:rPr>
                <w:rFonts w:ascii="Arial" w:hAnsi="Arial" w:cs="Arial"/>
                <w:sz w:val="16"/>
                <w:szCs w:val="16"/>
                <w:lang w:val="it-IT"/>
              </w:rPr>
            </w:pPr>
          </w:p>
        </w:tc>
        <w:tc>
          <w:tcPr>
            <w:tcW w:w="1175" w:type="dxa"/>
            <w:tcMar>
              <w:top w:w="0" w:type="dxa"/>
              <w:left w:w="17" w:type="dxa"/>
              <w:bottom w:w="0" w:type="dxa"/>
              <w:right w:w="17" w:type="dxa"/>
            </w:tcMar>
            <w:vAlign w:val="center"/>
          </w:tcPr>
          <w:p w14:paraId="7765F85F"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  595</w:t>
            </w:r>
          </w:p>
        </w:tc>
        <w:tc>
          <w:tcPr>
            <w:tcW w:w="1134" w:type="dxa"/>
            <w:shd w:val="clear" w:color="000000" w:fill="DAEEF3"/>
            <w:vAlign w:val="center"/>
          </w:tcPr>
          <w:p w14:paraId="4103B7D3" w14:textId="78CAEB6C" w:rsidR="00305B45" w:rsidRPr="00305B45" w:rsidRDefault="00305B45" w:rsidP="00305B45">
            <w:pPr>
              <w:jc w:val="center"/>
              <w:rPr>
                <w:rStyle w:val="CharacterStyle2"/>
                <w:rFonts w:ascii="Arial" w:hAnsi="Arial" w:cs="Arial"/>
                <w:b/>
                <w:sz w:val="16"/>
                <w:szCs w:val="16"/>
                <w:lang w:val="it-IT"/>
              </w:rPr>
            </w:pPr>
            <w:r>
              <w:rPr>
                <w:rFonts w:ascii="Arial" w:hAnsi="Arial" w:cs="Arial"/>
                <w:b/>
                <w:bCs/>
                <w:sz w:val="15"/>
                <w:szCs w:val="15"/>
              </w:rPr>
              <w:t>518</w:t>
            </w:r>
          </w:p>
        </w:tc>
        <w:tc>
          <w:tcPr>
            <w:tcW w:w="1134" w:type="dxa"/>
            <w:shd w:val="clear" w:color="auto" w:fill="DAEEF3" w:themeFill="accent5" w:themeFillTint="33"/>
            <w:tcMar>
              <w:top w:w="0" w:type="dxa"/>
              <w:left w:w="17" w:type="dxa"/>
              <w:bottom w:w="0" w:type="dxa"/>
              <w:right w:w="17" w:type="dxa"/>
            </w:tcMar>
            <w:vAlign w:val="center"/>
          </w:tcPr>
          <w:p w14:paraId="1DF63AB7" w14:textId="76CD6760"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–70%</w:t>
            </w:r>
          </w:p>
        </w:tc>
        <w:tc>
          <w:tcPr>
            <w:tcW w:w="1417" w:type="dxa"/>
            <w:shd w:val="clear" w:color="auto" w:fill="DAEEF3" w:themeFill="accent5" w:themeFillTint="33"/>
            <w:tcMar>
              <w:top w:w="0" w:type="dxa"/>
              <w:left w:w="17" w:type="dxa"/>
              <w:bottom w:w="0" w:type="dxa"/>
              <w:right w:w="17" w:type="dxa"/>
            </w:tcMar>
            <w:vAlign w:val="center"/>
          </w:tcPr>
          <w:p w14:paraId="0A374F08"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–50%</w:t>
            </w:r>
          </w:p>
        </w:tc>
        <w:tc>
          <w:tcPr>
            <w:tcW w:w="1559" w:type="dxa"/>
            <w:shd w:val="clear" w:color="auto" w:fill="DAEEF3" w:themeFill="accent5" w:themeFillTint="33"/>
            <w:tcMar>
              <w:top w:w="0" w:type="dxa"/>
              <w:left w:w="17" w:type="dxa"/>
              <w:bottom w:w="0" w:type="dxa"/>
              <w:right w:w="17" w:type="dxa"/>
            </w:tcMar>
            <w:vAlign w:val="center"/>
          </w:tcPr>
          <w:p w14:paraId="06DFA38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–35%</w:t>
            </w:r>
          </w:p>
        </w:tc>
        <w:tc>
          <w:tcPr>
            <w:tcW w:w="1701" w:type="dxa"/>
            <w:shd w:val="clear" w:color="auto" w:fill="DAEEF3" w:themeFill="accent5" w:themeFillTint="33"/>
            <w:tcMar>
              <w:top w:w="0" w:type="dxa"/>
              <w:left w:w="17" w:type="dxa"/>
              <w:bottom w:w="0" w:type="dxa"/>
              <w:right w:w="17" w:type="dxa"/>
            </w:tcMar>
            <w:vAlign w:val="center"/>
          </w:tcPr>
          <w:p w14:paraId="4C9024D0" w14:textId="77777777" w:rsidR="00305B45" w:rsidRPr="00305B45" w:rsidRDefault="00305B45" w:rsidP="00305B45">
            <w:pPr>
              <w:jc w:val="center"/>
              <w:rPr>
                <w:rFonts w:ascii="Arial" w:hAnsi="Arial" w:cs="Arial"/>
                <w:sz w:val="16"/>
                <w:szCs w:val="16"/>
                <w:lang w:val="it-IT"/>
              </w:rPr>
            </w:pPr>
            <w:r w:rsidRPr="00305B45">
              <w:rPr>
                <w:rStyle w:val="CharacterStyle2"/>
                <w:rFonts w:ascii="Arial" w:hAnsi="Arial" w:cs="Arial"/>
                <w:sz w:val="16"/>
                <w:szCs w:val="16"/>
                <w:lang w:val="it-IT"/>
              </w:rPr>
              <w:t>Gratis</w:t>
            </w:r>
          </w:p>
        </w:tc>
      </w:tr>
    </w:tbl>
    <w:bookmarkEnd w:id="1"/>
    <w:p w14:paraId="57994AFA" w14:textId="77777777" w:rsidR="00C442BA" w:rsidRPr="00C442BA" w:rsidRDefault="00662DCF" w:rsidP="00662DCF">
      <w:pPr>
        <w:rPr>
          <w:rStyle w:val="CharacterStyle2"/>
          <w:rFonts w:ascii="Arial" w:hAnsi="Arial" w:cs="Arial"/>
          <w:b/>
          <w:sz w:val="16"/>
          <w:szCs w:val="16"/>
          <w:lang w:val="it-IT"/>
        </w:rPr>
      </w:pPr>
      <w:r w:rsidRPr="00C442BA">
        <w:rPr>
          <w:rStyle w:val="CharacterStyle2"/>
          <w:rFonts w:ascii="Arial" w:hAnsi="Arial" w:cs="Arial"/>
          <w:b/>
          <w:sz w:val="16"/>
          <w:szCs w:val="16"/>
          <w:lang w:val="it-IT"/>
        </w:rPr>
        <w:t xml:space="preserve">FEE 353 - Quote settimanali per persona in camera </w:t>
      </w:r>
      <w:proofErr w:type="spellStart"/>
      <w:r w:rsidRPr="00C442BA">
        <w:rPr>
          <w:rStyle w:val="CharacterStyle2"/>
          <w:rFonts w:ascii="Arial" w:hAnsi="Arial" w:cs="Arial"/>
          <w:b/>
          <w:sz w:val="16"/>
          <w:szCs w:val="16"/>
          <w:lang w:val="it-IT"/>
        </w:rPr>
        <w:t>Superior</w:t>
      </w:r>
      <w:proofErr w:type="spellEnd"/>
      <w:r w:rsidRPr="00C442BA">
        <w:rPr>
          <w:rStyle w:val="CharacterStyle2"/>
          <w:rFonts w:ascii="Arial" w:hAnsi="Arial" w:cs="Arial"/>
          <w:b/>
          <w:sz w:val="16"/>
          <w:szCs w:val="16"/>
          <w:lang w:val="it-IT"/>
        </w:rPr>
        <w:t xml:space="preserve"> in Pensione Completa</w:t>
      </w:r>
    </w:p>
    <w:p w14:paraId="1DF3E770" w14:textId="77777777" w:rsidR="00C442BA" w:rsidRDefault="00C442BA" w:rsidP="00662DCF">
      <w:pPr>
        <w:rPr>
          <w:rStyle w:val="sottotabellaTitolo"/>
          <w:rFonts w:ascii="Arial" w:hAnsi="Arial" w:cs="Arial"/>
          <w:b w:val="0"/>
          <w:bCs w:val="0"/>
          <w:sz w:val="16"/>
          <w:szCs w:val="16"/>
          <w:lang w:val="it-IT"/>
        </w:rPr>
      </w:pPr>
    </w:p>
    <w:p w14:paraId="3FA88885" w14:textId="2EDE3715"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bCs w:val="0"/>
          <w:color w:val="0070C0"/>
          <w:sz w:val="16"/>
          <w:szCs w:val="16"/>
          <w:lang w:val="it-IT"/>
        </w:rPr>
        <w:t>Inizio/Fine soggiorno:</w:t>
      </w:r>
      <w:r w:rsidRPr="00662DCF">
        <w:rPr>
          <w:rStyle w:val="CharacterStyle2"/>
          <w:rFonts w:ascii="Arial" w:hAnsi="Arial" w:cs="Arial"/>
          <w:sz w:val="16"/>
          <w:szCs w:val="16"/>
          <w:lang w:val="it-IT"/>
        </w:rPr>
        <w:t xml:space="preserve"> domenica/domenica. Ingresso al Villaggio consentito dalle ore 15.00. Consegna camere dalle ore 17.00, rilascio entro le ore 10.00. I soggiorni iniziano obbligatoriamente con la cena del giorno di arrivo e terminano con il pranzo del giorno di partenza, eventuali pasti non fruiti non saranno rimborsati. La Direzione si riserva la facoltà di richiedere all’arrivo i documenti attestanti l’età dei bambini.</w:t>
      </w:r>
    </w:p>
    <w:p w14:paraId="3F8A351A" w14:textId="1500D647"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Supplementi:</w:t>
      </w:r>
      <w:r w:rsidRPr="00662DCF">
        <w:rPr>
          <w:rStyle w:val="CharacterStyle2"/>
          <w:rFonts w:ascii="Arial" w:hAnsi="Arial" w:cs="Arial"/>
          <w:sz w:val="16"/>
          <w:szCs w:val="16"/>
          <w:lang w:val="it-IT"/>
        </w:rPr>
        <w:t xml:space="preserve"> Bicamera Family, per persona a notte, € </w:t>
      </w:r>
      <w:r w:rsidR="00B011BD">
        <w:rPr>
          <w:rStyle w:val="CharacterStyle2"/>
          <w:rFonts w:ascii="Arial" w:hAnsi="Arial" w:cs="Arial"/>
          <w:sz w:val="16"/>
          <w:szCs w:val="16"/>
          <w:lang w:val="it-IT"/>
        </w:rPr>
        <w:t>4</w:t>
      </w:r>
      <w:r w:rsidRPr="00662DCF">
        <w:rPr>
          <w:rStyle w:val="CharacterStyle2"/>
          <w:rFonts w:ascii="Arial" w:hAnsi="Arial" w:cs="Arial"/>
          <w:sz w:val="16"/>
          <w:szCs w:val="16"/>
          <w:lang w:val="it-IT"/>
        </w:rPr>
        <w:t xml:space="preserve"> fino al 9/6 e dall'8/9, € </w:t>
      </w:r>
      <w:r w:rsidR="00B011BD">
        <w:rPr>
          <w:rStyle w:val="CharacterStyle2"/>
          <w:rFonts w:ascii="Arial" w:hAnsi="Arial" w:cs="Arial"/>
          <w:sz w:val="16"/>
          <w:szCs w:val="16"/>
          <w:lang w:val="it-IT"/>
        </w:rPr>
        <w:t>9</w:t>
      </w:r>
      <w:r w:rsidRPr="00662DCF">
        <w:rPr>
          <w:rStyle w:val="CharacterStyle2"/>
          <w:rFonts w:ascii="Arial" w:hAnsi="Arial" w:cs="Arial"/>
          <w:sz w:val="16"/>
          <w:szCs w:val="16"/>
          <w:lang w:val="it-IT"/>
        </w:rPr>
        <w:t xml:space="preserve"> dal 9/6 al 16/6, € </w:t>
      </w:r>
      <w:r w:rsidR="00B011BD">
        <w:rPr>
          <w:rStyle w:val="CharacterStyle2"/>
          <w:rFonts w:ascii="Arial" w:hAnsi="Arial" w:cs="Arial"/>
          <w:sz w:val="16"/>
          <w:szCs w:val="16"/>
          <w:lang w:val="it-IT"/>
        </w:rPr>
        <w:t>13</w:t>
      </w:r>
      <w:r w:rsidRPr="00662DCF">
        <w:rPr>
          <w:rStyle w:val="CharacterStyle2"/>
          <w:rFonts w:ascii="Arial" w:hAnsi="Arial" w:cs="Arial"/>
          <w:sz w:val="16"/>
          <w:szCs w:val="16"/>
          <w:lang w:val="it-IT"/>
        </w:rPr>
        <w:t xml:space="preserve"> dal 16/6 al 23/6 e dal 1/9 all'8/9, € </w:t>
      </w:r>
      <w:r w:rsidR="00B011BD">
        <w:rPr>
          <w:rStyle w:val="CharacterStyle2"/>
          <w:rFonts w:ascii="Arial" w:hAnsi="Arial" w:cs="Arial"/>
          <w:sz w:val="16"/>
          <w:szCs w:val="16"/>
          <w:lang w:val="it-IT"/>
        </w:rPr>
        <w:t>18</w:t>
      </w:r>
      <w:r w:rsidRPr="00662DCF">
        <w:rPr>
          <w:rStyle w:val="CharacterStyle2"/>
          <w:rFonts w:ascii="Arial" w:hAnsi="Arial" w:cs="Arial"/>
          <w:sz w:val="16"/>
          <w:szCs w:val="16"/>
          <w:lang w:val="it-IT"/>
        </w:rPr>
        <w:t xml:space="preserve"> nei restanti periodi. Camera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Vista Mare, per persona a notte, € </w:t>
      </w:r>
      <w:r w:rsidR="00B011BD">
        <w:rPr>
          <w:rStyle w:val="CharacterStyle2"/>
          <w:rFonts w:ascii="Arial" w:hAnsi="Arial" w:cs="Arial"/>
          <w:sz w:val="16"/>
          <w:szCs w:val="16"/>
          <w:lang w:val="it-IT"/>
        </w:rPr>
        <w:t>18</w:t>
      </w:r>
      <w:r w:rsidRPr="00662DCF">
        <w:rPr>
          <w:rStyle w:val="CharacterStyle2"/>
          <w:rFonts w:ascii="Arial" w:hAnsi="Arial" w:cs="Arial"/>
          <w:sz w:val="16"/>
          <w:szCs w:val="16"/>
          <w:lang w:val="it-IT"/>
        </w:rPr>
        <w:t xml:space="preserve"> fino al 9/6 e dall'8/9, € </w:t>
      </w:r>
      <w:r w:rsidR="00B011BD">
        <w:rPr>
          <w:rStyle w:val="CharacterStyle2"/>
          <w:rFonts w:ascii="Arial" w:hAnsi="Arial" w:cs="Arial"/>
          <w:sz w:val="16"/>
          <w:szCs w:val="16"/>
          <w:lang w:val="it-IT"/>
        </w:rPr>
        <w:t>22</w:t>
      </w:r>
      <w:r w:rsidRPr="00662DCF">
        <w:rPr>
          <w:rStyle w:val="CharacterStyle2"/>
          <w:rFonts w:ascii="Arial" w:hAnsi="Arial" w:cs="Arial"/>
          <w:sz w:val="16"/>
          <w:szCs w:val="16"/>
          <w:lang w:val="it-IT"/>
        </w:rPr>
        <w:t xml:space="preserve"> dal 9/6 al 7/7 e dal 1/9 all'8/9, € </w:t>
      </w:r>
      <w:r w:rsidR="00B011BD">
        <w:rPr>
          <w:rStyle w:val="CharacterStyle2"/>
          <w:rFonts w:ascii="Arial" w:hAnsi="Arial" w:cs="Arial"/>
          <w:sz w:val="16"/>
          <w:szCs w:val="16"/>
          <w:lang w:val="it-IT"/>
        </w:rPr>
        <w:t>30</w:t>
      </w:r>
      <w:r w:rsidRPr="00662DCF">
        <w:rPr>
          <w:rStyle w:val="CharacterStyle2"/>
          <w:rFonts w:ascii="Arial" w:hAnsi="Arial" w:cs="Arial"/>
          <w:sz w:val="16"/>
          <w:szCs w:val="16"/>
          <w:lang w:val="it-IT"/>
        </w:rPr>
        <w:t xml:space="preserve"> dal 7/7 al 4/8 e dal 25/8 al 1/9; € </w:t>
      </w:r>
      <w:r w:rsidR="00B011BD">
        <w:rPr>
          <w:rStyle w:val="CharacterStyle2"/>
          <w:rFonts w:ascii="Arial" w:hAnsi="Arial" w:cs="Arial"/>
          <w:sz w:val="16"/>
          <w:szCs w:val="16"/>
          <w:lang w:val="it-IT"/>
        </w:rPr>
        <w:t>35</w:t>
      </w:r>
      <w:r w:rsidRPr="00662DCF">
        <w:rPr>
          <w:rStyle w:val="CharacterStyle2"/>
          <w:rFonts w:ascii="Arial" w:hAnsi="Arial" w:cs="Arial"/>
          <w:sz w:val="16"/>
          <w:szCs w:val="16"/>
          <w:lang w:val="it-IT"/>
        </w:rPr>
        <w:t xml:space="preserve"> dal 4/8 al 25/8; doppia uso singola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25% fino al 9/6 e dall'8/9, 35% dal 9/6 al 23/6 e dal 1/9 all'8/9, 50% dal 23/6 al 30/6, non disponibile nei restanti periodi. Formula Top, per camera, dal 23/6 all'8/9, 7 notti € 159/14 notti € 259, nei restanti periodi 7 notti € 119/14 notti € 179; Formula Top Plus, per camera, dal 23/6 all'8/9, 7 notti € 219/14 notti € 349, nei restanti periodi 7 notti € 179/14 notti € 279.</w:t>
      </w:r>
    </w:p>
    <w:p w14:paraId="3423F7AB" w14:textId="329CE1A6"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Riduzioni:</w:t>
      </w:r>
      <w:r w:rsidRPr="00662DCF">
        <w:rPr>
          <w:rStyle w:val="CharacterStyle2"/>
          <w:rFonts w:ascii="Arial" w:hAnsi="Arial" w:cs="Arial"/>
          <w:sz w:val="16"/>
          <w:szCs w:val="16"/>
          <w:lang w:val="it-IT"/>
        </w:rPr>
        <w:t xml:space="preserve"> camera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Mansardata € </w:t>
      </w:r>
      <w:r w:rsidR="00B011BD">
        <w:rPr>
          <w:rStyle w:val="CharacterStyle2"/>
          <w:rFonts w:ascii="Arial" w:hAnsi="Arial" w:cs="Arial"/>
          <w:sz w:val="16"/>
          <w:szCs w:val="16"/>
          <w:lang w:val="it-IT"/>
        </w:rPr>
        <w:t>4</w:t>
      </w:r>
      <w:r w:rsidRPr="00662DCF">
        <w:rPr>
          <w:rStyle w:val="CharacterStyle2"/>
          <w:rFonts w:ascii="Arial" w:hAnsi="Arial" w:cs="Arial"/>
          <w:sz w:val="16"/>
          <w:szCs w:val="16"/>
          <w:lang w:val="it-IT"/>
        </w:rPr>
        <w:t xml:space="preserve"> per persona a notte.</w:t>
      </w:r>
    </w:p>
    <w:p w14:paraId="62E13110" w14:textId="77777777"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Baby 0/3 anni:</w:t>
      </w:r>
      <w:r w:rsidRPr="00662DCF">
        <w:rPr>
          <w:rStyle w:val="CharacterStyle2"/>
          <w:rFonts w:ascii="Arial" w:hAnsi="Arial" w:cs="Arial"/>
          <w:sz w:val="16"/>
          <w:szCs w:val="16"/>
          <w:lang w:val="it-IT"/>
        </w:rPr>
        <w:t xml:space="preserve"> supplemento obbligatorio da pagare in agenzia € 105 a settimana per utilizzo </w:t>
      </w:r>
      <w:proofErr w:type="spellStart"/>
      <w:r w:rsidRPr="00662DCF">
        <w:rPr>
          <w:rStyle w:val="CharacterStyle2"/>
          <w:rFonts w:ascii="Arial" w:hAnsi="Arial" w:cs="Arial"/>
          <w:sz w:val="16"/>
          <w:szCs w:val="16"/>
          <w:lang w:val="it-IT"/>
        </w:rPr>
        <w:t>biberoneria</w:t>
      </w:r>
      <w:proofErr w:type="spellEnd"/>
      <w:r w:rsidRPr="00662DCF">
        <w:rPr>
          <w:rStyle w:val="CharacterStyle2"/>
          <w:rFonts w:ascii="Arial" w:hAnsi="Arial" w:cs="Arial"/>
          <w:sz w:val="16"/>
          <w:szCs w:val="16"/>
          <w:lang w:val="it-IT"/>
        </w:rPr>
        <w:t>, pasti da menu inclusi, gratuito nei restanti periodi; culla su richiesta € 10 a notte da pagare in loco (accettata culla propria senza supplemento).</w:t>
      </w:r>
    </w:p>
    <w:p w14:paraId="742419C3" w14:textId="77777777"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Da pagare in loco:</w:t>
      </w:r>
      <w:r w:rsidRPr="00662DCF">
        <w:rPr>
          <w:rStyle w:val="CharacterStyle2"/>
          <w:rFonts w:ascii="Arial" w:hAnsi="Arial" w:cs="Arial"/>
          <w:sz w:val="16"/>
          <w:szCs w:val="16"/>
          <w:lang w:val="it-IT"/>
        </w:rPr>
        <w:t xml:space="preserve"> servizio spiaggia nelle prime file (su richiesta, ad esaurimento), al giorno, fino al 23/6 e dall'8/9, 1° fila € 15, 2° fila € 10; dal 23/6 all'8/9, 1° fila € 20, 2° fila € 15.</w:t>
      </w:r>
    </w:p>
    <w:p w14:paraId="27FD3DB6" w14:textId="77777777"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Tessera Club:</w:t>
      </w:r>
      <w:r w:rsidRPr="00662DCF">
        <w:rPr>
          <w:rStyle w:val="CharacterStyle2"/>
          <w:rFonts w:ascii="Arial" w:hAnsi="Arial" w:cs="Arial"/>
          <w:sz w:val="16"/>
          <w:szCs w:val="16"/>
          <w:lang w:val="it-IT"/>
        </w:rPr>
        <w:t xml:space="preserve"> obbligatoria da pagare in loco, per persona a settimana, € 49 dal 16/6 all'8/9, € 42 nei restanti periodi, bambini 0/3 anni sempre esenti.</w:t>
      </w:r>
    </w:p>
    <w:p w14:paraId="393529F0" w14:textId="47896B28" w:rsidR="00662DCF" w:rsidRPr="00662DCF" w:rsidRDefault="00662DCF" w:rsidP="00BE75BD">
      <w:pPr>
        <w:jc w:val="both"/>
        <w:rPr>
          <w:rStyle w:val="CharacterStyle2"/>
          <w:rFonts w:ascii="Arial" w:hAnsi="Arial" w:cs="Arial"/>
          <w:sz w:val="16"/>
          <w:szCs w:val="16"/>
          <w:lang w:val="it-IT"/>
        </w:rPr>
      </w:pPr>
      <w:r w:rsidRPr="00C442BA">
        <w:rPr>
          <w:rStyle w:val="sottotabellaTitolo"/>
          <w:rFonts w:ascii="Arial" w:hAnsi="Arial" w:cs="Arial"/>
          <w:color w:val="0070C0"/>
          <w:sz w:val="16"/>
          <w:szCs w:val="16"/>
          <w:lang w:val="it-IT"/>
        </w:rPr>
        <w:t>Animali:</w:t>
      </w:r>
      <w:r w:rsidRPr="00662DCF">
        <w:rPr>
          <w:rStyle w:val="sottotabellaTitolo"/>
          <w:rFonts w:ascii="Arial" w:hAnsi="Arial" w:cs="Arial"/>
          <w:sz w:val="16"/>
          <w:szCs w:val="16"/>
          <w:lang w:val="it-IT"/>
        </w:rPr>
        <w:t xml:space="preserve"> </w:t>
      </w:r>
      <w:r w:rsidRPr="00662DCF">
        <w:rPr>
          <w:rStyle w:val="CharacterStyle2"/>
          <w:rFonts w:ascii="Arial" w:hAnsi="Arial" w:cs="Arial"/>
          <w:sz w:val="16"/>
          <w:szCs w:val="16"/>
          <w:lang w:val="it-IT"/>
        </w:rPr>
        <w:t>ammessi di piccola taglia su richiesta (</w:t>
      </w:r>
      <w:proofErr w:type="spellStart"/>
      <w:r w:rsidRPr="00662DCF">
        <w:rPr>
          <w:rStyle w:val="CharacterStyle2"/>
          <w:rFonts w:ascii="Arial" w:hAnsi="Arial" w:cs="Arial"/>
          <w:sz w:val="16"/>
          <w:szCs w:val="16"/>
          <w:lang w:val="it-IT"/>
        </w:rPr>
        <w:t>max</w:t>
      </w:r>
      <w:proofErr w:type="spellEnd"/>
      <w:r w:rsidRPr="00662DCF">
        <w:rPr>
          <w:rStyle w:val="CharacterStyle2"/>
          <w:rFonts w:ascii="Arial" w:hAnsi="Arial" w:cs="Arial"/>
          <w:sz w:val="16"/>
          <w:szCs w:val="16"/>
          <w:lang w:val="it-IT"/>
        </w:rPr>
        <w:t xml:space="preserve"> 10 kg), escluso aree comuni, € 50 per disinfestazione finale da pagare in loco.</w:t>
      </w:r>
    </w:p>
    <w:p w14:paraId="4796A637" w14:textId="77777777" w:rsidR="00662DCF" w:rsidRPr="00662DCF" w:rsidRDefault="00662DCF" w:rsidP="00BE75BD">
      <w:pPr>
        <w:jc w:val="both"/>
        <w:rPr>
          <w:rStyle w:val="CharacterStyle2"/>
          <w:rFonts w:ascii="Arial" w:hAnsi="Arial" w:cs="Arial"/>
          <w:sz w:val="16"/>
          <w:szCs w:val="16"/>
          <w:lang w:val="it-IT"/>
        </w:rPr>
      </w:pPr>
      <w:r w:rsidRPr="00662DCF">
        <w:rPr>
          <w:rStyle w:val="CharacterStyle2"/>
          <w:rFonts w:ascii="Arial" w:hAnsi="Arial" w:cs="Arial"/>
          <w:sz w:val="16"/>
          <w:szCs w:val="16"/>
          <w:lang w:val="it-IT"/>
        </w:rPr>
        <w:t> </w:t>
      </w:r>
    </w:p>
    <w:p w14:paraId="79737780" w14:textId="77777777" w:rsidR="00662DCF" w:rsidRPr="00662DCF" w:rsidRDefault="00662DCF" w:rsidP="00BE75BD">
      <w:pPr>
        <w:jc w:val="both"/>
        <w:rPr>
          <w:rStyle w:val="CharacterStyle2"/>
          <w:rFonts w:ascii="Arial" w:hAnsi="Arial" w:cs="Arial"/>
          <w:sz w:val="16"/>
          <w:szCs w:val="16"/>
          <w:lang w:val="it-IT"/>
        </w:rPr>
      </w:pPr>
    </w:p>
    <w:p w14:paraId="5DBC5C70" w14:textId="10171A25" w:rsidR="00662DCF" w:rsidRPr="00C442BA" w:rsidRDefault="00662DCF" w:rsidP="00BE75BD">
      <w:pPr>
        <w:jc w:val="both"/>
        <w:rPr>
          <w:rStyle w:val="CharacterStyle2"/>
          <w:rFonts w:ascii="Arial" w:hAnsi="Arial" w:cs="Arial"/>
          <w:b/>
          <w:color w:val="0070C0"/>
          <w:sz w:val="16"/>
          <w:szCs w:val="16"/>
          <w:lang w:val="it-IT"/>
        </w:rPr>
      </w:pPr>
      <w:r w:rsidRPr="00C442BA">
        <w:rPr>
          <w:rStyle w:val="CharacterStyle2"/>
          <w:rFonts w:ascii="Arial" w:hAnsi="Arial" w:cs="Arial"/>
          <w:b/>
          <w:color w:val="0070C0"/>
          <w:sz w:val="16"/>
          <w:szCs w:val="16"/>
          <w:lang w:val="it-IT"/>
        </w:rPr>
        <w:t>OFFERTE</w:t>
      </w:r>
      <w:r w:rsidR="00C442BA">
        <w:rPr>
          <w:rStyle w:val="CharacterStyle2"/>
          <w:rFonts w:ascii="Arial" w:hAnsi="Arial" w:cs="Arial"/>
          <w:b/>
          <w:color w:val="0070C0"/>
          <w:sz w:val="16"/>
          <w:szCs w:val="16"/>
          <w:lang w:val="it-IT"/>
        </w:rPr>
        <w:t xml:space="preserve"> SPECIALI </w:t>
      </w:r>
    </w:p>
    <w:p w14:paraId="4B6E7D3B" w14:textId="77777777" w:rsidR="00C442BA"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C442BA">
        <w:rPr>
          <w:rStyle w:val="offerteTitolo"/>
          <w:rFonts w:ascii="Arial" w:hAnsi="Arial" w:cs="Arial"/>
          <w:color w:val="auto"/>
          <w:sz w:val="16"/>
          <w:szCs w:val="16"/>
          <w:lang w:val="it-IT"/>
        </w:rPr>
        <w:t>Futura Superbimbi</w:t>
      </w:r>
      <w:r w:rsidRPr="00662DCF">
        <w:rPr>
          <w:rStyle w:val="CharacterStyle2"/>
          <w:rFonts w:ascii="Arial" w:hAnsi="Arial" w:cs="Arial"/>
          <w:sz w:val="16"/>
          <w:szCs w:val="16"/>
          <w:lang w:val="it-IT"/>
        </w:rPr>
        <w:t xml:space="preserve"> </w:t>
      </w:r>
    </w:p>
    <w:p w14:paraId="2B6FF84C" w14:textId="4B09A0E6" w:rsidR="00662DCF" w:rsidRPr="00662DCF"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1 bambino 3/12 anni gratuito in camera con 2 adulti. Offerta a posti limitati, esauriti i posti dedicati all'offerta riduzione del 70%.</w:t>
      </w:r>
    </w:p>
    <w:p w14:paraId="3C1380E6" w14:textId="77777777" w:rsidR="00C442BA"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C442BA">
        <w:rPr>
          <w:rStyle w:val="offerteTitolo"/>
          <w:rFonts w:ascii="Arial" w:hAnsi="Arial" w:cs="Arial"/>
          <w:color w:val="auto"/>
          <w:sz w:val="16"/>
          <w:szCs w:val="16"/>
          <w:lang w:val="it-IT"/>
        </w:rPr>
        <w:t>Speciale Coppie</w:t>
      </w:r>
      <w:r w:rsidRPr="00662DCF">
        <w:rPr>
          <w:rStyle w:val="CharacterStyle2"/>
          <w:rFonts w:ascii="Arial" w:hAnsi="Arial" w:cs="Arial"/>
          <w:sz w:val="16"/>
          <w:szCs w:val="16"/>
          <w:lang w:val="it-IT"/>
        </w:rPr>
        <w:t xml:space="preserve"> </w:t>
      </w:r>
    </w:p>
    <w:p w14:paraId="01954C03" w14:textId="68C72CED" w:rsidR="00662DCF" w:rsidRPr="00662DCF"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Sconto 10% per 2 persone in doppia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(non valida in presenza di </w:t>
      </w:r>
      <w:proofErr w:type="spellStart"/>
      <w:r w:rsidRPr="00662DCF">
        <w:rPr>
          <w:rStyle w:val="CharacterStyle2"/>
          <w:rFonts w:ascii="Arial" w:hAnsi="Arial" w:cs="Arial"/>
          <w:sz w:val="16"/>
          <w:szCs w:val="16"/>
          <w:lang w:val="it-IT"/>
        </w:rPr>
        <w:t>infant</w:t>
      </w:r>
      <w:proofErr w:type="spellEnd"/>
      <w:r w:rsidRPr="00662DCF">
        <w:rPr>
          <w:rStyle w:val="CharacterStyle2"/>
          <w:rFonts w:ascii="Arial" w:hAnsi="Arial" w:cs="Arial"/>
          <w:sz w:val="16"/>
          <w:szCs w:val="16"/>
          <w:lang w:val="it-IT"/>
        </w:rPr>
        <w:t>). Offerta a posti limitati.</w:t>
      </w:r>
    </w:p>
    <w:p w14:paraId="13837176" w14:textId="77777777" w:rsidR="00C442BA"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C442BA">
        <w:rPr>
          <w:rStyle w:val="offerteTitolo"/>
          <w:rFonts w:ascii="Arial" w:hAnsi="Arial" w:cs="Arial"/>
          <w:color w:val="auto"/>
          <w:sz w:val="16"/>
          <w:szCs w:val="16"/>
          <w:lang w:val="it-IT"/>
        </w:rPr>
        <w:t>4=3</w:t>
      </w:r>
      <w:r w:rsidRPr="00662DCF">
        <w:rPr>
          <w:rStyle w:val="CharacterStyle2"/>
          <w:rFonts w:ascii="Arial" w:hAnsi="Arial" w:cs="Arial"/>
          <w:sz w:val="16"/>
          <w:szCs w:val="16"/>
          <w:lang w:val="it-IT"/>
        </w:rPr>
        <w:t xml:space="preserve"> </w:t>
      </w:r>
    </w:p>
    <w:p w14:paraId="5791BEBE" w14:textId="5344DA9C" w:rsidR="00662DCF" w:rsidRPr="00662DCF"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4 adulti sistemati nella stessa camera pagano 3 quote intere.</w:t>
      </w:r>
    </w:p>
    <w:p w14:paraId="2205C384" w14:textId="77777777" w:rsidR="00C442BA"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proofErr w:type="spellStart"/>
      <w:r w:rsidRPr="00C442BA">
        <w:rPr>
          <w:rStyle w:val="offerteTitolo"/>
          <w:rFonts w:ascii="Arial" w:hAnsi="Arial" w:cs="Arial"/>
          <w:color w:val="auto"/>
          <w:sz w:val="16"/>
          <w:szCs w:val="16"/>
          <w:lang w:val="it-IT"/>
        </w:rPr>
        <w:t>Single+Bambino</w:t>
      </w:r>
      <w:proofErr w:type="spellEnd"/>
      <w:r w:rsidRPr="00662DCF">
        <w:rPr>
          <w:rStyle w:val="CharacterStyle2"/>
          <w:rFonts w:ascii="Arial" w:hAnsi="Arial" w:cs="Arial"/>
          <w:sz w:val="16"/>
          <w:szCs w:val="16"/>
          <w:lang w:val="it-IT"/>
        </w:rPr>
        <w:t xml:space="preserve"> </w:t>
      </w:r>
    </w:p>
    <w:p w14:paraId="0D4F6CF3" w14:textId="34A466BA" w:rsidR="00662DCF" w:rsidRPr="00662DCF" w:rsidRDefault="00662DCF" w:rsidP="00BE75BD">
      <w:pPr>
        <w:pBdr>
          <w:top w:val="single" w:sz="4" w:space="1" w:color="0070C0"/>
          <w:left w:val="single" w:sz="4" w:space="4" w:color="0070C0"/>
          <w:bottom w:val="single" w:sz="4" w:space="1" w:color="0070C0"/>
          <w:right w:val="single" w:sz="4" w:space="4" w:color="0070C0"/>
        </w:pBdr>
        <w:jc w:val="both"/>
        <w:rPr>
          <w:rStyle w:val="CharacterStyle2"/>
          <w:rFonts w:ascii="Arial" w:hAnsi="Arial" w:cs="Arial"/>
          <w:sz w:val="16"/>
          <w:szCs w:val="16"/>
          <w:lang w:val="it-IT"/>
        </w:rPr>
      </w:pPr>
      <w:r w:rsidRPr="00662DCF">
        <w:rPr>
          <w:rStyle w:val="CharacterStyle2"/>
          <w:rFonts w:ascii="Arial" w:hAnsi="Arial" w:cs="Arial"/>
          <w:sz w:val="16"/>
          <w:szCs w:val="16"/>
          <w:lang w:val="it-IT"/>
        </w:rPr>
        <w:t xml:space="preserve">1 adulto con 1 bambino fino a 12 anni in doppia </w:t>
      </w:r>
      <w:proofErr w:type="spellStart"/>
      <w:r w:rsidRPr="00662DCF">
        <w:rPr>
          <w:rStyle w:val="CharacterStyle2"/>
          <w:rFonts w:ascii="Arial" w:hAnsi="Arial" w:cs="Arial"/>
          <w:sz w:val="16"/>
          <w:szCs w:val="16"/>
          <w:lang w:val="it-IT"/>
        </w:rPr>
        <w:t>Superior</w:t>
      </w:r>
      <w:proofErr w:type="spellEnd"/>
      <w:r w:rsidRPr="00662DCF">
        <w:rPr>
          <w:rStyle w:val="CharacterStyle2"/>
          <w:rFonts w:ascii="Arial" w:hAnsi="Arial" w:cs="Arial"/>
          <w:sz w:val="16"/>
          <w:szCs w:val="16"/>
          <w:lang w:val="it-IT"/>
        </w:rPr>
        <w:t xml:space="preserve"> pagano 1 quota intera + 1 ridotta del 50% fino al 7/7 e dal 1/9.</w:t>
      </w:r>
    </w:p>
    <w:p w14:paraId="3B1350C3" w14:textId="3EA02100" w:rsidR="00662DCF" w:rsidRPr="00662DCF" w:rsidRDefault="00662DCF" w:rsidP="00662DCF">
      <w:pPr>
        <w:rPr>
          <w:rStyle w:val="CharacterStyle2"/>
          <w:rFonts w:ascii="Arial" w:hAnsi="Arial" w:cs="Arial"/>
          <w:sz w:val="16"/>
          <w:szCs w:val="16"/>
          <w:lang w:val="it-IT"/>
        </w:rPr>
      </w:pPr>
    </w:p>
    <w:p w14:paraId="0AFB68AB" w14:textId="69EB245C" w:rsidR="00636F70" w:rsidRPr="00662DCF" w:rsidRDefault="00636F70" w:rsidP="00636F70">
      <w:pPr>
        <w:jc w:val="both"/>
        <w:rPr>
          <w:rStyle w:val="CharacterStyle1"/>
          <w:rFonts w:ascii="Arial" w:hAnsi="Arial" w:cs="Arial"/>
          <w:sz w:val="17"/>
          <w:szCs w:val="17"/>
          <w:lang w:val="it-IT"/>
        </w:rPr>
      </w:pPr>
    </w:p>
    <w:p w14:paraId="7CDEDF1F" w14:textId="0D229237" w:rsidR="00636F70" w:rsidRPr="00662DCF" w:rsidRDefault="00636F70" w:rsidP="00636F70">
      <w:pPr>
        <w:jc w:val="both"/>
        <w:rPr>
          <w:rStyle w:val="CharacterStyle1"/>
          <w:rFonts w:ascii="Arial" w:hAnsi="Arial" w:cs="Arial"/>
          <w:sz w:val="17"/>
          <w:szCs w:val="17"/>
          <w:lang w:val="it-IT"/>
        </w:rPr>
      </w:pPr>
    </w:p>
    <w:p w14:paraId="024FF577" w14:textId="50889385" w:rsidR="00636F70" w:rsidRPr="00662DCF" w:rsidRDefault="00636F70" w:rsidP="00636F70">
      <w:pPr>
        <w:jc w:val="both"/>
        <w:rPr>
          <w:rStyle w:val="CharacterStyle1"/>
          <w:rFonts w:ascii="Arial" w:hAnsi="Arial" w:cs="Arial"/>
          <w:sz w:val="17"/>
          <w:szCs w:val="17"/>
          <w:lang w:val="it-IT"/>
        </w:rPr>
      </w:pPr>
    </w:p>
    <w:p w14:paraId="2290457D" w14:textId="13C693AC" w:rsidR="00636F70" w:rsidRPr="00662DCF" w:rsidRDefault="00636F70" w:rsidP="00636F70">
      <w:pPr>
        <w:jc w:val="both"/>
        <w:rPr>
          <w:rStyle w:val="CharacterStyle1"/>
          <w:rFonts w:ascii="Arial" w:hAnsi="Arial" w:cs="Arial"/>
          <w:sz w:val="17"/>
          <w:szCs w:val="17"/>
          <w:lang w:val="it-IT"/>
        </w:rPr>
      </w:pPr>
    </w:p>
    <w:p w14:paraId="441BD6FF" w14:textId="7B13C03C" w:rsidR="00636F70" w:rsidRPr="00662DCF" w:rsidRDefault="00636F70" w:rsidP="00636F70">
      <w:pPr>
        <w:rPr>
          <w:rStyle w:val="CharacterStyle1"/>
          <w:rFonts w:ascii="Arial" w:hAnsi="Arial" w:cs="Arial"/>
          <w:sz w:val="17"/>
          <w:szCs w:val="17"/>
          <w:lang w:val="it-IT"/>
        </w:rPr>
      </w:pPr>
    </w:p>
    <w:p w14:paraId="3FC2C890" w14:textId="2E952570" w:rsidR="00636F70" w:rsidRPr="00662DCF" w:rsidRDefault="00636F70" w:rsidP="00636F70">
      <w:pPr>
        <w:rPr>
          <w:rStyle w:val="CharacterStyle1"/>
          <w:rFonts w:ascii="Arial" w:hAnsi="Arial" w:cs="Arial"/>
          <w:sz w:val="17"/>
          <w:szCs w:val="17"/>
          <w:lang w:val="it-IT"/>
        </w:rPr>
      </w:pPr>
    </w:p>
    <w:p w14:paraId="2ACA0D75" w14:textId="24731E31" w:rsidR="00636F70" w:rsidRPr="00662DCF" w:rsidRDefault="00636F70" w:rsidP="00636F70">
      <w:pPr>
        <w:rPr>
          <w:rStyle w:val="CharacterStyle1"/>
          <w:rFonts w:ascii="Arial" w:hAnsi="Arial" w:cs="Arial"/>
          <w:sz w:val="17"/>
          <w:szCs w:val="17"/>
          <w:lang w:val="it-IT"/>
        </w:rPr>
      </w:pPr>
    </w:p>
    <w:p w14:paraId="6F5A0BB9" w14:textId="1655C378" w:rsidR="00636F70" w:rsidRPr="00662DCF" w:rsidRDefault="00636F70" w:rsidP="00636F70">
      <w:pPr>
        <w:rPr>
          <w:rStyle w:val="CharacterStyle1"/>
          <w:rFonts w:ascii="Arial" w:hAnsi="Arial" w:cs="Arial"/>
          <w:sz w:val="17"/>
          <w:szCs w:val="17"/>
          <w:lang w:val="it-IT"/>
        </w:rPr>
      </w:pPr>
    </w:p>
    <w:p w14:paraId="20A56C1A" w14:textId="781993CF" w:rsidR="00636F70" w:rsidRPr="00662DCF" w:rsidRDefault="00636F70" w:rsidP="00636F70">
      <w:pPr>
        <w:rPr>
          <w:rStyle w:val="CharacterStyle1"/>
          <w:rFonts w:ascii="Arial" w:hAnsi="Arial" w:cs="Arial"/>
          <w:sz w:val="17"/>
          <w:szCs w:val="17"/>
          <w:lang w:val="it-IT"/>
        </w:rPr>
      </w:pPr>
    </w:p>
    <w:p w14:paraId="3F481DAE" w14:textId="05FFCA20" w:rsidR="00636F70" w:rsidRPr="00662DCF" w:rsidRDefault="00636F70" w:rsidP="00636F70">
      <w:pPr>
        <w:rPr>
          <w:rStyle w:val="CharacterStyle1"/>
          <w:rFonts w:ascii="Arial" w:hAnsi="Arial" w:cs="Arial"/>
          <w:sz w:val="17"/>
          <w:szCs w:val="17"/>
          <w:lang w:val="it-IT"/>
        </w:rPr>
      </w:pPr>
    </w:p>
    <w:p w14:paraId="4F126646" w14:textId="6DDBE9EA" w:rsidR="00636F70" w:rsidRPr="00662DCF" w:rsidRDefault="00636F70" w:rsidP="00636F70">
      <w:pPr>
        <w:rPr>
          <w:rStyle w:val="CharacterStyle1"/>
          <w:rFonts w:ascii="Arial" w:hAnsi="Arial" w:cs="Arial"/>
          <w:sz w:val="17"/>
          <w:szCs w:val="17"/>
          <w:lang w:val="it-IT"/>
        </w:rPr>
      </w:pPr>
    </w:p>
    <w:p w14:paraId="2F724BC6" w14:textId="3094EEFD" w:rsidR="00636F70" w:rsidRPr="00662DCF" w:rsidRDefault="00636F70" w:rsidP="00636F70">
      <w:pPr>
        <w:rPr>
          <w:rStyle w:val="CharacterStyle1"/>
          <w:rFonts w:ascii="Arial" w:hAnsi="Arial" w:cs="Arial"/>
          <w:sz w:val="17"/>
          <w:szCs w:val="17"/>
          <w:lang w:val="it-IT"/>
        </w:rPr>
      </w:pPr>
    </w:p>
    <w:p w14:paraId="5CEFF3D8" w14:textId="7874293C" w:rsidR="00636F70" w:rsidRDefault="00636F70" w:rsidP="00636F70">
      <w:pPr>
        <w:rPr>
          <w:rStyle w:val="CharacterStyle1"/>
          <w:rFonts w:ascii="Arial" w:hAnsi="Arial" w:cs="Arial"/>
          <w:sz w:val="17"/>
          <w:szCs w:val="17"/>
          <w:lang w:val="it-IT"/>
        </w:rPr>
      </w:pPr>
    </w:p>
    <w:p w14:paraId="20C49BC8" w14:textId="43741A96" w:rsidR="00636F70" w:rsidRDefault="00636F70" w:rsidP="00636F70">
      <w:pPr>
        <w:rPr>
          <w:rStyle w:val="CharacterStyle1"/>
          <w:rFonts w:ascii="Arial" w:hAnsi="Arial" w:cs="Arial"/>
          <w:sz w:val="17"/>
          <w:szCs w:val="17"/>
          <w:lang w:val="it-IT"/>
        </w:rPr>
      </w:pPr>
    </w:p>
    <w:p w14:paraId="578D7A80" w14:textId="1D02F6F9" w:rsidR="00636F70" w:rsidRDefault="00BE75BD" w:rsidP="00636F70">
      <w:pPr>
        <w:rPr>
          <w:rStyle w:val="CharacterStyle1"/>
          <w:rFonts w:ascii="Arial" w:hAnsi="Arial" w:cs="Arial"/>
          <w:sz w:val="17"/>
          <w:szCs w:val="17"/>
          <w:lang w:val="it-IT"/>
        </w:rPr>
      </w:pPr>
      <w:r>
        <w:rPr>
          <w:noProof/>
        </w:rPr>
        <w:drawing>
          <wp:anchor distT="0" distB="0" distL="114300" distR="114300" simplePos="0" relativeHeight="251660288" behindDoc="0" locked="0" layoutInCell="1" allowOverlap="1" wp14:anchorId="589AA181" wp14:editId="6C56E19F">
            <wp:simplePos x="0" y="0"/>
            <wp:positionH relativeFrom="column">
              <wp:posOffset>0</wp:posOffset>
            </wp:positionH>
            <wp:positionV relativeFrom="paragraph">
              <wp:posOffset>123825</wp:posOffset>
            </wp:positionV>
            <wp:extent cx="6248400" cy="694055"/>
            <wp:effectExtent l="0" t="0" r="0" b="0"/>
            <wp:wrapNone/>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7">
                      <a:extLst>
                        <a:ext uri="{28A0092B-C50C-407E-A947-70E740481C1C}">
                          <a14:useLocalDpi xmlns:a14="http://schemas.microsoft.com/office/drawing/2010/main" val="0"/>
                        </a:ext>
                      </a:extLst>
                    </a:blip>
                    <a:stretch>
                      <a:fillRect/>
                    </a:stretch>
                  </pic:blipFill>
                  <pic:spPr>
                    <a:xfrm>
                      <a:off x="0" y="0"/>
                      <a:ext cx="6248400" cy="694055"/>
                    </a:xfrm>
                    <a:prstGeom prst="rect">
                      <a:avLst/>
                    </a:prstGeom>
                  </pic:spPr>
                </pic:pic>
              </a:graphicData>
            </a:graphic>
          </wp:anchor>
        </w:drawing>
      </w:r>
    </w:p>
    <w:p w14:paraId="71BCA31D" w14:textId="58645AF9" w:rsidR="00636F70" w:rsidRDefault="00636F70" w:rsidP="00636F70">
      <w:pPr>
        <w:rPr>
          <w:rStyle w:val="CharacterStyle1"/>
          <w:rFonts w:ascii="Arial" w:hAnsi="Arial" w:cs="Arial"/>
          <w:sz w:val="17"/>
          <w:szCs w:val="17"/>
          <w:lang w:val="it-IT"/>
        </w:rPr>
      </w:pPr>
    </w:p>
    <w:p w14:paraId="31CB197A" w14:textId="0BAE41F6" w:rsidR="00636F70" w:rsidRDefault="00636F70" w:rsidP="00636F70">
      <w:pPr>
        <w:rPr>
          <w:rStyle w:val="CharacterStyle1"/>
          <w:rFonts w:ascii="Arial" w:hAnsi="Arial" w:cs="Arial"/>
          <w:sz w:val="17"/>
          <w:szCs w:val="17"/>
          <w:lang w:val="it-IT"/>
        </w:rPr>
      </w:pPr>
    </w:p>
    <w:sectPr w:rsidR="00636F70" w:rsidSect="00BD0F6E">
      <w:type w:val="continuous"/>
      <w:pgSz w:w="12480" w:h="17410"/>
      <w:pgMar w:top="1180" w:right="1360" w:bottom="280" w:left="12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78AB" w14:textId="77777777" w:rsidR="00636F70" w:rsidRDefault="00636F70" w:rsidP="00C264D1">
      <w:r>
        <w:separator/>
      </w:r>
    </w:p>
  </w:endnote>
  <w:endnote w:type="continuationSeparator" w:id="0">
    <w:p w14:paraId="734045BC" w14:textId="77777777" w:rsidR="00636F70" w:rsidRDefault="00636F70" w:rsidP="00C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Light">
    <w:altName w:val="Calibri"/>
    <w:panose1 w:val="00000000000000000000"/>
    <w:charset w:val="00"/>
    <w:family w:val="modern"/>
    <w:notTrueType/>
    <w:pitch w:val="variable"/>
    <w:sig w:usb0="00000001" w:usb1="4000207B" w:usb2="00000000" w:usb3="00000000" w:csb0="00000093" w:csb1="00000000"/>
  </w:font>
  <w:font w:name="FSAlbert-Regular">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otham-Light">
    <w:altName w:val="Calibri"/>
    <w:panose1 w:val="00000000000000000000"/>
    <w:charset w:val="00"/>
    <w:family w:val="auto"/>
    <w:notTrueType/>
    <w:pitch w:val="default"/>
    <w:sig w:usb0="00000003" w:usb1="00000000" w:usb2="00000000" w:usb3="00000000" w:csb0="00000001" w:csb1="00000000"/>
  </w:font>
  <w:font w:name="Lequire-Regular">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FSAlbert-Bold">
    <w:altName w:val="Calibri"/>
    <w:panose1 w:val="00000000000000000000"/>
    <w:charset w:val="00"/>
    <w:family w:val="auto"/>
    <w:notTrueType/>
    <w:pitch w:val="default"/>
    <w:sig w:usb0="00000003" w:usb1="00000000" w:usb2="00000000" w:usb3="00000000" w:csb0="00000001" w:csb1="00000000"/>
  </w:font>
  <w:font w:name="FSAlbert-Light">
    <w:altName w:val="Calibri"/>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auto"/>
    <w:notTrueType/>
    <w:pitch w:val="default"/>
    <w:sig w:usb0="00000003" w:usb1="00000000" w:usb2="00000000" w:usb3="00000000" w:csb0="00000001" w:csb1="00000000"/>
  </w:font>
  <w:font w:name="FrutigerLTStd-Bold">
    <w:altName w:val="Calibri"/>
    <w:panose1 w:val="00000000000000000000"/>
    <w:charset w:val="00"/>
    <w:family w:val="auto"/>
    <w:notTrueType/>
    <w:pitch w:val="default"/>
    <w:sig w:usb0="00000003" w:usb1="00000000" w:usb2="00000000" w:usb3="00000000" w:csb0="00000001" w:csb1="00000000"/>
  </w:font>
  <w:font w:name="FrutigerLTStd-Light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36EA" w14:textId="77777777" w:rsidR="00636F70" w:rsidRDefault="00636F70" w:rsidP="00C264D1">
      <w:r>
        <w:separator/>
      </w:r>
    </w:p>
  </w:footnote>
  <w:footnote w:type="continuationSeparator" w:id="0">
    <w:p w14:paraId="1FDBCBE6" w14:textId="77777777" w:rsidR="00636F70" w:rsidRDefault="00636F70" w:rsidP="00C2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42A9"/>
    <w:rsid w:val="000133E1"/>
    <w:rsid w:val="00030272"/>
    <w:rsid w:val="00032554"/>
    <w:rsid w:val="000742CE"/>
    <w:rsid w:val="0009349C"/>
    <w:rsid w:val="00095D67"/>
    <w:rsid w:val="001A09B4"/>
    <w:rsid w:val="001D7A06"/>
    <w:rsid w:val="002000E7"/>
    <w:rsid w:val="002150D9"/>
    <w:rsid w:val="00290B2D"/>
    <w:rsid w:val="002A3FB6"/>
    <w:rsid w:val="00305B45"/>
    <w:rsid w:val="00325A65"/>
    <w:rsid w:val="00352B06"/>
    <w:rsid w:val="00357DDF"/>
    <w:rsid w:val="00361E3E"/>
    <w:rsid w:val="00370BFC"/>
    <w:rsid w:val="00400876"/>
    <w:rsid w:val="004770FE"/>
    <w:rsid w:val="004A7507"/>
    <w:rsid w:val="0056748D"/>
    <w:rsid w:val="005C7E70"/>
    <w:rsid w:val="00600A6F"/>
    <w:rsid w:val="00636F70"/>
    <w:rsid w:val="00662DCF"/>
    <w:rsid w:val="00682B05"/>
    <w:rsid w:val="00696BB9"/>
    <w:rsid w:val="00713F26"/>
    <w:rsid w:val="00723A8E"/>
    <w:rsid w:val="00755B58"/>
    <w:rsid w:val="00756035"/>
    <w:rsid w:val="00764648"/>
    <w:rsid w:val="007A6D16"/>
    <w:rsid w:val="007C1D59"/>
    <w:rsid w:val="00805804"/>
    <w:rsid w:val="0084686F"/>
    <w:rsid w:val="008A62AC"/>
    <w:rsid w:val="008C1B50"/>
    <w:rsid w:val="00953C19"/>
    <w:rsid w:val="009C6DF6"/>
    <w:rsid w:val="00A43256"/>
    <w:rsid w:val="00A535AA"/>
    <w:rsid w:val="00AF196C"/>
    <w:rsid w:val="00AF75F6"/>
    <w:rsid w:val="00B011BD"/>
    <w:rsid w:val="00B31D9C"/>
    <w:rsid w:val="00B754B2"/>
    <w:rsid w:val="00B83F72"/>
    <w:rsid w:val="00BC519C"/>
    <w:rsid w:val="00BD0F6E"/>
    <w:rsid w:val="00BD5180"/>
    <w:rsid w:val="00BE75BD"/>
    <w:rsid w:val="00C264D1"/>
    <w:rsid w:val="00C3733C"/>
    <w:rsid w:val="00C442BA"/>
    <w:rsid w:val="00CC4651"/>
    <w:rsid w:val="00CD2E4C"/>
    <w:rsid w:val="00D239AD"/>
    <w:rsid w:val="00D242A9"/>
    <w:rsid w:val="00D83491"/>
    <w:rsid w:val="00E1008A"/>
    <w:rsid w:val="00E817E6"/>
    <w:rsid w:val="00E91142"/>
    <w:rsid w:val="00EC76A2"/>
    <w:rsid w:val="00EE2789"/>
    <w:rsid w:val="00F24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38E154"/>
  <w15:docId w15:val="{1FABDF1A-45BA-4429-9CF3-C4641376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Nexa Light" w:eastAsia="Nexa Light" w:hAnsi="Nexa Light" w:cs="Nexa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264D1"/>
    <w:pPr>
      <w:tabs>
        <w:tab w:val="center" w:pos="4819"/>
        <w:tab w:val="right" w:pos="9638"/>
      </w:tabs>
    </w:pPr>
  </w:style>
  <w:style w:type="character" w:customStyle="1" w:styleId="IntestazioneCarattere">
    <w:name w:val="Intestazione Carattere"/>
    <w:basedOn w:val="Carpredefinitoparagrafo"/>
    <w:link w:val="Intestazione"/>
    <w:uiPriority w:val="99"/>
    <w:rsid w:val="00C264D1"/>
    <w:rPr>
      <w:rFonts w:ascii="Nexa Light" w:eastAsia="Nexa Light" w:hAnsi="Nexa Light" w:cs="Nexa Light"/>
    </w:rPr>
  </w:style>
  <w:style w:type="paragraph" w:styleId="Pidipagina">
    <w:name w:val="footer"/>
    <w:basedOn w:val="Normale"/>
    <w:link w:val="PidipaginaCarattere"/>
    <w:uiPriority w:val="99"/>
    <w:unhideWhenUsed/>
    <w:rsid w:val="00C264D1"/>
    <w:pPr>
      <w:tabs>
        <w:tab w:val="center" w:pos="4819"/>
        <w:tab w:val="right" w:pos="9638"/>
      </w:tabs>
    </w:pPr>
  </w:style>
  <w:style w:type="character" w:customStyle="1" w:styleId="PidipaginaCarattere">
    <w:name w:val="Piè di pagina Carattere"/>
    <w:basedOn w:val="Carpredefinitoparagrafo"/>
    <w:link w:val="Pidipagina"/>
    <w:uiPriority w:val="99"/>
    <w:rsid w:val="00C264D1"/>
    <w:rPr>
      <w:rFonts w:ascii="Nexa Light" w:eastAsia="Nexa Light" w:hAnsi="Nexa Light" w:cs="Nexa Light"/>
    </w:rPr>
  </w:style>
  <w:style w:type="paragraph" w:customStyle="1" w:styleId="testoframe">
    <w:name w:val="testo (frame)"/>
    <w:basedOn w:val="Normale"/>
    <w:uiPriority w:val="99"/>
    <w:rsid w:val="00F24911"/>
    <w:pPr>
      <w:adjustRightInd w:val="0"/>
      <w:spacing w:line="176" w:lineRule="atLeast"/>
      <w:jc w:val="both"/>
      <w:textAlignment w:val="center"/>
    </w:pPr>
    <w:rPr>
      <w:rFonts w:ascii="FSAlbert-Regular" w:eastAsiaTheme="minorEastAsia" w:hAnsi="FSAlbert-Regular" w:cs="FSAlbert-Regular"/>
      <w:color w:val="000000"/>
      <w:sz w:val="14"/>
      <w:szCs w:val="14"/>
      <w:lang w:val="it-IT" w:eastAsia="it-IT"/>
    </w:rPr>
  </w:style>
  <w:style w:type="paragraph" w:customStyle="1" w:styleId="NoParagraphStyle">
    <w:name w:val="[No Paragraph Style]"/>
    <w:rsid w:val="00032554"/>
    <w:pPr>
      <w:adjustRightInd w:val="0"/>
      <w:spacing w:line="288" w:lineRule="auto"/>
      <w:textAlignment w:val="center"/>
    </w:pPr>
    <w:rPr>
      <w:rFonts w:ascii="Times-Roman" w:eastAsiaTheme="minorEastAsia" w:hAnsi="Times-Roman" w:cs="Times-Roman"/>
      <w:color w:val="000000"/>
      <w:sz w:val="24"/>
      <w:szCs w:val="24"/>
      <w:lang w:val="it-IT" w:eastAsia="it-IT"/>
    </w:rPr>
  </w:style>
  <w:style w:type="paragraph" w:customStyle="1" w:styleId="localitastruttura">
    <w:name w:val="localita (struttura)"/>
    <w:basedOn w:val="NoParagraphStyle"/>
    <w:uiPriority w:val="99"/>
    <w:rsid w:val="00032554"/>
    <w:pPr>
      <w:spacing w:before="23"/>
    </w:pPr>
    <w:rPr>
      <w:rFonts w:ascii="Gotham-Light" w:hAnsi="Gotham-Light" w:cs="Gotham-Light"/>
      <w:caps/>
      <w:spacing w:val="5"/>
      <w:sz w:val="16"/>
      <w:szCs w:val="16"/>
    </w:rPr>
  </w:style>
  <w:style w:type="paragraph" w:customStyle="1" w:styleId="nomestruttura">
    <w:name w:val="nome (struttura)"/>
    <w:basedOn w:val="NoParagraphStyle"/>
    <w:uiPriority w:val="99"/>
    <w:rsid w:val="00032554"/>
    <w:pPr>
      <w:suppressAutoHyphens/>
      <w:spacing w:before="125" w:line="180" w:lineRule="atLeast"/>
    </w:pPr>
    <w:rPr>
      <w:rFonts w:ascii="Lequire-Regular" w:hAnsi="Lequire-Regular" w:cs="Lequire-Regular"/>
      <w:caps/>
      <w:color w:val="32AAFF"/>
      <w:w w:val="90"/>
      <w:sz w:val="32"/>
      <w:szCs w:val="32"/>
    </w:rPr>
  </w:style>
  <w:style w:type="paragraph" w:customStyle="1" w:styleId="introduzionestruttura">
    <w:name w:val="introduzione (struttura)"/>
    <w:basedOn w:val="NoParagraphStyle"/>
    <w:uiPriority w:val="99"/>
    <w:rsid w:val="00032554"/>
    <w:pPr>
      <w:spacing w:line="160" w:lineRule="atLeast"/>
      <w:jc w:val="both"/>
    </w:pPr>
    <w:rPr>
      <w:rFonts w:ascii="FSAlbert-Regular" w:hAnsi="FSAlbert-Regular" w:cs="FSAlbert-Regular"/>
      <w:sz w:val="14"/>
      <w:szCs w:val="14"/>
    </w:rPr>
  </w:style>
  <w:style w:type="paragraph" w:customStyle="1" w:styleId="titolostruttura">
    <w:name w:val="titolo (struttura)"/>
    <w:basedOn w:val="NoParagraphStyle"/>
    <w:uiPriority w:val="99"/>
    <w:rsid w:val="00032554"/>
    <w:pPr>
      <w:spacing w:before="210" w:line="240" w:lineRule="atLeast"/>
      <w:jc w:val="both"/>
    </w:pPr>
    <w:rPr>
      <w:rFonts w:ascii="Gotham-Medium" w:hAnsi="Gotham-Medium" w:cs="Gotham-Medium"/>
      <w:caps/>
      <w:color w:val="32AAFF"/>
      <w:sz w:val="16"/>
      <w:szCs w:val="16"/>
    </w:rPr>
  </w:style>
  <w:style w:type="paragraph" w:customStyle="1" w:styleId="testostruttura">
    <w:name w:val="testo (struttura)"/>
    <w:basedOn w:val="NoParagraphStyle"/>
    <w:uiPriority w:val="99"/>
    <w:rsid w:val="00032554"/>
    <w:pPr>
      <w:keepLines/>
      <w:spacing w:line="200" w:lineRule="atLeast"/>
      <w:jc w:val="both"/>
    </w:pPr>
    <w:rPr>
      <w:rFonts w:ascii="Gotham-Light" w:hAnsi="Gotham-Light" w:cs="Gotham-Light"/>
      <w:w w:val="90"/>
      <w:sz w:val="15"/>
      <w:szCs w:val="15"/>
    </w:rPr>
  </w:style>
  <w:style w:type="paragraph" w:customStyle="1" w:styleId="testofuturlandia">
    <w:name w:val="testo (futurlandia)"/>
    <w:basedOn w:val="NoParagraphStyle"/>
    <w:uiPriority w:val="99"/>
    <w:rsid w:val="00032554"/>
    <w:pPr>
      <w:suppressAutoHyphens/>
      <w:spacing w:line="200" w:lineRule="atLeast"/>
      <w:jc w:val="both"/>
    </w:pPr>
    <w:rPr>
      <w:rFonts w:ascii="Gotham-Light" w:hAnsi="Gotham-Light" w:cs="Gotham-Light"/>
      <w:color w:val="262626"/>
      <w:sz w:val="15"/>
      <w:szCs w:val="15"/>
    </w:rPr>
  </w:style>
  <w:style w:type="paragraph" w:customStyle="1" w:styleId="titolofuturlandia">
    <w:name w:val="titolo (futurlandia)"/>
    <w:basedOn w:val="NoParagraphStyle"/>
    <w:uiPriority w:val="99"/>
    <w:rsid w:val="00032554"/>
    <w:pPr>
      <w:spacing w:before="227" w:line="240" w:lineRule="atLeast"/>
      <w:jc w:val="both"/>
    </w:pPr>
    <w:rPr>
      <w:rFonts w:ascii="Gotham-Medium" w:hAnsi="Gotham-Medium" w:cs="Gotham-Medium"/>
      <w:caps/>
      <w:color w:val="32AAFF"/>
      <w:sz w:val="14"/>
      <w:szCs w:val="14"/>
    </w:rPr>
  </w:style>
  <w:style w:type="paragraph" w:customStyle="1" w:styleId="trattamentotabella">
    <w:name w:val="trattamento (tabella)"/>
    <w:basedOn w:val="NoParagraphStyle"/>
    <w:uiPriority w:val="99"/>
    <w:rsid w:val="00032554"/>
    <w:pPr>
      <w:spacing w:before="31"/>
    </w:pPr>
    <w:rPr>
      <w:rFonts w:ascii="FSAlbert-Bold" w:hAnsi="FSAlbert-Bold" w:cs="FSAlbert-Bold"/>
      <w:b/>
      <w:bCs/>
      <w:sz w:val="12"/>
      <w:szCs w:val="12"/>
    </w:rPr>
  </w:style>
  <w:style w:type="paragraph" w:customStyle="1" w:styleId="testosottotabella">
    <w:name w:val="testo (sottotabella)"/>
    <w:basedOn w:val="NoParagraphStyle"/>
    <w:uiPriority w:val="99"/>
    <w:rsid w:val="00032554"/>
    <w:pPr>
      <w:spacing w:line="144" w:lineRule="atLeast"/>
      <w:jc w:val="both"/>
    </w:pPr>
    <w:rPr>
      <w:rFonts w:ascii="FSAlbert-Light" w:hAnsi="FSAlbert-Light" w:cs="FSAlbert-Light"/>
      <w:sz w:val="12"/>
      <w:szCs w:val="12"/>
    </w:rPr>
  </w:style>
  <w:style w:type="paragraph" w:customStyle="1" w:styleId="titolettoVoloNavesottotabella">
    <w:name w:val="titolettoVoloNave (sottotabella)"/>
    <w:basedOn w:val="testosottotabella"/>
    <w:uiPriority w:val="99"/>
    <w:rsid w:val="00032554"/>
    <w:pPr>
      <w:spacing w:before="144"/>
    </w:pPr>
    <w:rPr>
      <w:rFonts w:ascii="FSAlbert-Bold" w:hAnsi="FSAlbert-Bold" w:cs="FSAlbert-Bold"/>
      <w:b/>
      <w:bCs/>
      <w:color w:val="32AAFF"/>
    </w:rPr>
  </w:style>
  <w:style w:type="paragraph" w:customStyle="1" w:styleId="titoloofferte">
    <w:name w:val="titolo (offerte)"/>
    <w:basedOn w:val="Normale"/>
    <w:uiPriority w:val="99"/>
    <w:rsid w:val="00032554"/>
    <w:pPr>
      <w:tabs>
        <w:tab w:val="left" w:pos="1417"/>
      </w:tabs>
      <w:adjustRightInd w:val="0"/>
      <w:spacing w:line="560" w:lineRule="atLeast"/>
      <w:textAlignment w:val="center"/>
    </w:pPr>
    <w:rPr>
      <w:rFonts w:ascii="FSAlbert-Bold" w:eastAsiaTheme="minorEastAsia" w:hAnsi="FSAlbert-Bold" w:cs="FSAlbert-Bold"/>
      <w:b/>
      <w:bCs/>
      <w:caps/>
      <w:color w:val="32AAFF"/>
      <w:lang w:val="it-IT" w:eastAsia="it-IT"/>
    </w:rPr>
  </w:style>
  <w:style w:type="paragraph" w:customStyle="1" w:styleId="testoofferte">
    <w:name w:val="testo (offerte)"/>
    <w:basedOn w:val="NoParagraphStyle"/>
    <w:uiPriority w:val="99"/>
    <w:rsid w:val="00032554"/>
    <w:pPr>
      <w:spacing w:line="134" w:lineRule="atLeast"/>
      <w:ind w:left="170" w:right="170"/>
      <w:jc w:val="both"/>
    </w:pPr>
    <w:rPr>
      <w:rFonts w:ascii="FrutigerLTStd-Light" w:hAnsi="FrutigerLTStd-Light" w:cs="FrutigerLTStd-Light"/>
      <w:color w:val="262626"/>
      <w:sz w:val="12"/>
      <w:szCs w:val="12"/>
    </w:rPr>
  </w:style>
  <w:style w:type="paragraph" w:customStyle="1" w:styleId="cumulabiliofferte">
    <w:name w:val="cumulabili (offerte)"/>
    <w:basedOn w:val="testoofferte"/>
    <w:uiPriority w:val="99"/>
    <w:rsid w:val="00032554"/>
    <w:pPr>
      <w:spacing w:after="85"/>
      <w:ind w:left="641"/>
    </w:pPr>
    <w:rPr>
      <w:color w:val="32AAFF"/>
    </w:rPr>
  </w:style>
  <w:style w:type="paragraph" w:customStyle="1" w:styleId="titolettoofferte">
    <w:name w:val="titoletto (offerte)"/>
    <w:basedOn w:val="testoofferte"/>
    <w:uiPriority w:val="99"/>
    <w:rsid w:val="00032554"/>
    <w:pPr>
      <w:spacing w:before="62"/>
    </w:pPr>
    <w:rPr>
      <w:rFonts w:ascii="FrutigerLTStd-Bold" w:hAnsi="FrutigerLTStd-Bold" w:cs="FrutigerLTStd-Bold"/>
      <w:b/>
      <w:bCs/>
      <w:caps/>
      <w:color w:val="32AAFF"/>
    </w:rPr>
  </w:style>
  <w:style w:type="paragraph" w:customStyle="1" w:styleId="notaBeneofferte">
    <w:name w:val="notaBene (offerte)"/>
    <w:basedOn w:val="testoofferte"/>
    <w:uiPriority w:val="99"/>
    <w:rsid w:val="00032554"/>
    <w:pPr>
      <w:spacing w:before="62"/>
    </w:pPr>
    <w:rPr>
      <w:rFonts w:ascii="FrutigerLTStd-LightItalic" w:hAnsi="FrutigerLTStd-LightItalic" w:cs="FrutigerLTStd-LightItalic"/>
      <w:i/>
      <w:iCs/>
    </w:rPr>
  </w:style>
  <w:style w:type="paragraph" w:customStyle="1" w:styleId="testatinaCodicetabella">
    <w:name w:val="testatinaCodice (tabella)"/>
    <w:basedOn w:val="NoParagraphStyle"/>
    <w:uiPriority w:val="99"/>
    <w:rsid w:val="00032554"/>
    <w:pPr>
      <w:suppressAutoHyphens/>
    </w:pPr>
    <w:rPr>
      <w:rFonts w:ascii="FrutigerLTStd-Bold" w:hAnsi="FrutigerLTStd-Bold" w:cs="FrutigerLTStd-Bold"/>
      <w:b/>
      <w:bCs/>
      <w:color w:val="FFFFFF"/>
      <w:sz w:val="13"/>
      <w:szCs w:val="13"/>
    </w:rPr>
  </w:style>
  <w:style w:type="paragraph" w:customStyle="1" w:styleId="testatinatabella">
    <w:name w:val="testatina (tabella)"/>
    <w:basedOn w:val="NoParagraphStyle"/>
    <w:uiPriority w:val="99"/>
    <w:rsid w:val="00032554"/>
    <w:pPr>
      <w:suppressAutoHyphens/>
      <w:jc w:val="center"/>
    </w:pPr>
    <w:rPr>
      <w:rFonts w:ascii="FSAlbert-Regular" w:hAnsi="FSAlbert-Regular" w:cs="FSAlbert-Regular"/>
      <w:color w:val="262626"/>
      <w:sz w:val="13"/>
      <w:szCs w:val="13"/>
    </w:rPr>
  </w:style>
  <w:style w:type="paragraph" w:customStyle="1" w:styleId="testatinaFilettotabella">
    <w:name w:val="testatinaFiletto (tabella)"/>
    <w:basedOn w:val="testatinatabella"/>
    <w:uiPriority w:val="99"/>
    <w:rsid w:val="00032554"/>
    <w:rPr>
      <w:rFonts w:ascii="FrutigerLTStd-Bold" w:hAnsi="FrutigerLTStd-Bold" w:cs="FrutigerLTStd-Bold"/>
      <w:b/>
      <w:bCs/>
      <w:caps/>
      <w:color w:val="FFFFFF"/>
    </w:rPr>
  </w:style>
  <w:style w:type="paragraph" w:customStyle="1" w:styleId="bodyPeriodotabella">
    <w:name w:val="bodyPeriodo (tabella)"/>
    <w:basedOn w:val="NoParagraphStyle"/>
    <w:uiPriority w:val="99"/>
    <w:rsid w:val="00032554"/>
    <w:rPr>
      <w:rFonts w:ascii="FSAlbert-Regular" w:hAnsi="FSAlbert-Regular" w:cs="FSAlbert-Regular"/>
      <w:color w:val="262626"/>
      <w:sz w:val="13"/>
      <w:szCs w:val="13"/>
    </w:rPr>
  </w:style>
  <w:style w:type="paragraph" w:customStyle="1" w:styleId="bodyTrattamentotabella">
    <w:name w:val="bodyTrattamento (tabella)"/>
    <w:basedOn w:val="NoParagraphStyle"/>
    <w:uiPriority w:val="99"/>
    <w:rsid w:val="00032554"/>
    <w:pPr>
      <w:jc w:val="center"/>
    </w:pPr>
    <w:rPr>
      <w:rFonts w:ascii="FSAlbert-Regular" w:hAnsi="FSAlbert-Regular" w:cs="FSAlbert-Regular"/>
      <w:color w:val="262626"/>
      <w:sz w:val="13"/>
      <w:szCs w:val="13"/>
    </w:rPr>
  </w:style>
  <w:style w:type="character" w:customStyle="1" w:styleId="CharacterStyle1">
    <w:name w:val="Character Style 1"/>
    <w:uiPriority w:val="99"/>
    <w:rsid w:val="00032554"/>
  </w:style>
  <w:style w:type="character" w:customStyle="1" w:styleId="Evidenziato">
    <w:name w:val="Evidenziato"/>
    <w:uiPriority w:val="99"/>
    <w:rsid w:val="00032554"/>
  </w:style>
  <w:style w:type="character" w:customStyle="1" w:styleId="sottotabellaTitolo">
    <w:name w:val="sottotabellaTitolo"/>
    <w:uiPriority w:val="99"/>
    <w:rsid w:val="00032554"/>
    <w:rPr>
      <w:rFonts w:ascii="FSAlbert-Bold" w:hAnsi="FSAlbert-Bold" w:cs="FSAlbert-Bold"/>
      <w:b/>
      <w:bCs/>
      <w:color w:val="000000"/>
      <w:u w:val="none"/>
    </w:rPr>
  </w:style>
  <w:style w:type="character" w:customStyle="1" w:styleId="testatinaAnni">
    <w:name w:val="testatinaAnni"/>
    <w:uiPriority w:val="99"/>
    <w:rsid w:val="00032554"/>
    <w:rPr>
      <w:color w:val="262626"/>
    </w:rPr>
  </w:style>
  <w:style w:type="character" w:customStyle="1" w:styleId="CharacterStyle4">
    <w:name w:val="Character Style 4"/>
    <w:uiPriority w:val="99"/>
    <w:rsid w:val="00032554"/>
  </w:style>
  <w:style w:type="paragraph" w:customStyle="1" w:styleId="normale0">
    <w:name w:val="normale"/>
    <w:basedOn w:val="Normale"/>
    <w:rsid w:val="00032554"/>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EvidenziatoFrame">
    <w:name w:val="EvidenziatoFrame"/>
    <w:uiPriority w:val="99"/>
    <w:rsid w:val="00B83F72"/>
    <w:rPr>
      <w:rFonts w:ascii="FSAlbert-Bold" w:hAnsi="FSAlbert-Bold" w:cs="FSAlbert-Bold"/>
      <w:b/>
      <w:bCs/>
    </w:rPr>
  </w:style>
  <w:style w:type="paragraph" w:customStyle="1" w:styleId="introduzionestruttura0">
    <w:name w:val="introduzionestruttura"/>
    <w:basedOn w:val="Normale"/>
    <w:rsid w:val="00AF75F6"/>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haracterStyle2">
    <w:name w:val="Character Style 2"/>
    <w:uiPriority w:val="99"/>
    <w:rsid w:val="00662DCF"/>
  </w:style>
  <w:style w:type="character" w:customStyle="1" w:styleId="titolomare">
    <w:name w:val="titolo_mare"/>
    <w:uiPriority w:val="99"/>
    <w:rsid w:val="00662DCF"/>
    <w:rPr>
      <w:rFonts w:ascii="FSAlbert-Bold" w:hAnsi="FSAlbert-Bold" w:cs="FSAlbert-Bold"/>
      <w:b/>
      <w:bCs/>
      <w:caps/>
      <w:color w:val="32AAFF"/>
    </w:rPr>
  </w:style>
  <w:style w:type="character" w:customStyle="1" w:styleId="offerteTitolo">
    <w:name w:val="offerteTitolo"/>
    <w:uiPriority w:val="99"/>
    <w:rsid w:val="00662DCF"/>
    <w:rPr>
      <w:rFonts w:ascii="FSAlbert-Bold" w:hAnsi="FSAlbert-Bold" w:cs="FSAlbert-Bold"/>
      <w:b/>
      <w:bCs/>
      <w:color w:val="32AA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0111">
      <w:bodyDiv w:val="1"/>
      <w:marLeft w:val="0"/>
      <w:marRight w:val="0"/>
      <w:marTop w:val="0"/>
      <w:marBottom w:val="0"/>
      <w:divBdr>
        <w:top w:val="none" w:sz="0" w:space="0" w:color="auto"/>
        <w:left w:val="none" w:sz="0" w:space="0" w:color="auto"/>
        <w:bottom w:val="none" w:sz="0" w:space="0" w:color="auto"/>
        <w:right w:val="none" w:sz="0" w:space="0" w:color="auto"/>
      </w:divBdr>
    </w:div>
    <w:div w:id="222370208">
      <w:bodyDiv w:val="1"/>
      <w:marLeft w:val="0"/>
      <w:marRight w:val="0"/>
      <w:marTop w:val="0"/>
      <w:marBottom w:val="0"/>
      <w:divBdr>
        <w:top w:val="none" w:sz="0" w:space="0" w:color="auto"/>
        <w:left w:val="none" w:sz="0" w:space="0" w:color="auto"/>
        <w:bottom w:val="none" w:sz="0" w:space="0" w:color="auto"/>
        <w:right w:val="none" w:sz="0" w:space="0" w:color="auto"/>
      </w:divBdr>
    </w:div>
    <w:div w:id="341737325">
      <w:bodyDiv w:val="1"/>
      <w:marLeft w:val="0"/>
      <w:marRight w:val="0"/>
      <w:marTop w:val="0"/>
      <w:marBottom w:val="0"/>
      <w:divBdr>
        <w:top w:val="none" w:sz="0" w:space="0" w:color="auto"/>
        <w:left w:val="none" w:sz="0" w:space="0" w:color="auto"/>
        <w:bottom w:val="none" w:sz="0" w:space="0" w:color="auto"/>
        <w:right w:val="none" w:sz="0" w:space="0" w:color="auto"/>
      </w:divBdr>
    </w:div>
    <w:div w:id="649402893">
      <w:bodyDiv w:val="1"/>
      <w:marLeft w:val="0"/>
      <w:marRight w:val="0"/>
      <w:marTop w:val="0"/>
      <w:marBottom w:val="0"/>
      <w:divBdr>
        <w:top w:val="none" w:sz="0" w:space="0" w:color="auto"/>
        <w:left w:val="none" w:sz="0" w:space="0" w:color="auto"/>
        <w:bottom w:val="none" w:sz="0" w:space="0" w:color="auto"/>
        <w:right w:val="none" w:sz="0" w:space="0" w:color="auto"/>
      </w:divBdr>
    </w:div>
    <w:div w:id="796263732">
      <w:bodyDiv w:val="1"/>
      <w:marLeft w:val="0"/>
      <w:marRight w:val="0"/>
      <w:marTop w:val="0"/>
      <w:marBottom w:val="0"/>
      <w:divBdr>
        <w:top w:val="none" w:sz="0" w:space="0" w:color="auto"/>
        <w:left w:val="none" w:sz="0" w:space="0" w:color="auto"/>
        <w:bottom w:val="none" w:sz="0" w:space="0" w:color="auto"/>
        <w:right w:val="none" w:sz="0" w:space="0" w:color="auto"/>
      </w:divBdr>
    </w:div>
    <w:div w:id="852451679">
      <w:bodyDiv w:val="1"/>
      <w:marLeft w:val="0"/>
      <w:marRight w:val="0"/>
      <w:marTop w:val="0"/>
      <w:marBottom w:val="0"/>
      <w:divBdr>
        <w:top w:val="none" w:sz="0" w:space="0" w:color="auto"/>
        <w:left w:val="none" w:sz="0" w:space="0" w:color="auto"/>
        <w:bottom w:val="none" w:sz="0" w:space="0" w:color="auto"/>
        <w:right w:val="none" w:sz="0" w:space="0" w:color="auto"/>
      </w:divBdr>
    </w:div>
    <w:div w:id="959722050">
      <w:bodyDiv w:val="1"/>
      <w:marLeft w:val="0"/>
      <w:marRight w:val="0"/>
      <w:marTop w:val="0"/>
      <w:marBottom w:val="0"/>
      <w:divBdr>
        <w:top w:val="none" w:sz="0" w:space="0" w:color="auto"/>
        <w:left w:val="none" w:sz="0" w:space="0" w:color="auto"/>
        <w:bottom w:val="none" w:sz="0" w:space="0" w:color="auto"/>
        <w:right w:val="none" w:sz="0" w:space="0" w:color="auto"/>
      </w:divBdr>
    </w:div>
    <w:div w:id="1375541407">
      <w:bodyDiv w:val="1"/>
      <w:marLeft w:val="0"/>
      <w:marRight w:val="0"/>
      <w:marTop w:val="0"/>
      <w:marBottom w:val="0"/>
      <w:divBdr>
        <w:top w:val="none" w:sz="0" w:space="0" w:color="auto"/>
        <w:left w:val="none" w:sz="0" w:space="0" w:color="auto"/>
        <w:bottom w:val="none" w:sz="0" w:space="0" w:color="auto"/>
        <w:right w:val="none" w:sz="0" w:space="0" w:color="auto"/>
      </w:divBdr>
    </w:div>
    <w:div w:id="1486163104">
      <w:bodyDiv w:val="1"/>
      <w:marLeft w:val="0"/>
      <w:marRight w:val="0"/>
      <w:marTop w:val="0"/>
      <w:marBottom w:val="0"/>
      <w:divBdr>
        <w:top w:val="none" w:sz="0" w:space="0" w:color="auto"/>
        <w:left w:val="none" w:sz="0" w:space="0" w:color="auto"/>
        <w:bottom w:val="none" w:sz="0" w:space="0" w:color="auto"/>
        <w:right w:val="none" w:sz="0" w:space="0" w:color="auto"/>
      </w:divBdr>
    </w:div>
    <w:div w:id="1498379499">
      <w:bodyDiv w:val="1"/>
      <w:marLeft w:val="0"/>
      <w:marRight w:val="0"/>
      <w:marTop w:val="0"/>
      <w:marBottom w:val="0"/>
      <w:divBdr>
        <w:top w:val="none" w:sz="0" w:space="0" w:color="auto"/>
        <w:left w:val="none" w:sz="0" w:space="0" w:color="auto"/>
        <w:bottom w:val="none" w:sz="0" w:space="0" w:color="auto"/>
        <w:right w:val="none" w:sz="0" w:space="0" w:color="auto"/>
      </w:divBdr>
    </w:div>
    <w:div w:id="1674140870">
      <w:bodyDiv w:val="1"/>
      <w:marLeft w:val="0"/>
      <w:marRight w:val="0"/>
      <w:marTop w:val="0"/>
      <w:marBottom w:val="0"/>
      <w:divBdr>
        <w:top w:val="none" w:sz="0" w:space="0" w:color="auto"/>
        <w:left w:val="none" w:sz="0" w:space="0" w:color="auto"/>
        <w:bottom w:val="none" w:sz="0" w:space="0" w:color="auto"/>
        <w:right w:val="none" w:sz="0" w:space="0" w:color="auto"/>
      </w:divBdr>
    </w:div>
    <w:div w:id="1692947361">
      <w:bodyDiv w:val="1"/>
      <w:marLeft w:val="0"/>
      <w:marRight w:val="0"/>
      <w:marTop w:val="0"/>
      <w:marBottom w:val="0"/>
      <w:divBdr>
        <w:top w:val="none" w:sz="0" w:space="0" w:color="auto"/>
        <w:left w:val="none" w:sz="0" w:space="0" w:color="auto"/>
        <w:bottom w:val="none" w:sz="0" w:space="0" w:color="auto"/>
        <w:right w:val="none" w:sz="0" w:space="0" w:color="auto"/>
      </w:divBdr>
    </w:div>
    <w:div w:id="1778406734">
      <w:bodyDiv w:val="1"/>
      <w:marLeft w:val="0"/>
      <w:marRight w:val="0"/>
      <w:marTop w:val="0"/>
      <w:marBottom w:val="0"/>
      <w:divBdr>
        <w:top w:val="none" w:sz="0" w:space="0" w:color="auto"/>
        <w:left w:val="none" w:sz="0" w:space="0" w:color="auto"/>
        <w:bottom w:val="none" w:sz="0" w:space="0" w:color="auto"/>
        <w:right w:val="none" w:sz="0" w:space="0" w:color="auto"/>
      </w:divBdr>
    </w:div>
    <w:div w:id="1965042793">
      <w:bodyDiv w:val="1"/>
      <w:marLeft w:val="0"/>
      <w:marRight w:val="0"/>
      <w:marTop w:val="0"/>
      <w:marBottom w:val="0"/>
      <w:divBdr>
        <w:top w:val="none" w:sz="0" w:space="0" w:color="auto"/>
        <w:left w:val="none" w:sz="0" w:space="0" w:color="auto"/>
        <w:bottom w:val="none" w:sz="0" w:space="0" w:color="auto"/>
        <w:right w:val="none" w:sz="0" w:space="0" w:color="auto"/>
      </w:divBdr>
    </w:div>
    <w:div w:id="1975484335">
      <w:bodyDiv w:val="1"/>
      <w:marLeft w:val="0"/>
      <w:marRight w:val="0"/>
      <w:marTop w:val="0"/>
      <w:marBottom w:val="0"/>
      <w:divBdr>
        <w:top w:val="none" w:sz="0" w:space="0" w:color="auto"/>
        <w:left w:val="none" w:sz="0" w:space="0" w:color="auto"/>
        <w:bottom w:val="none" w:sz="0" w:space="0" w:color="auto"/>
        <w:right w:val="none" w:sz="0" w:space="0" w:color="auto"/>
      </w:divBdr>
    </w:div>
    <w:div w:id="208837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64CEF13D8C35C4082D5F97E0969D42C" ma:contentTypeVersion="14" ma:contentTypeDescription="Creare un nuovo documento." ma:contentTypeScope="" ma:versionID="e48a422216766597fd55b3d51d0a453d">
  <xsd:schema xmlns:xsd="http://www.w3.org/2001/XMLSchema" xmlns:xs="http://www.w3.org/2001/XMLSchema" xmlns:p="http://schemas.microsoft.com/office/2006/metadata/properties" xmlns:ns2="de26c2f2-17fa-4a5d-b6c4-633e91dd273c" xmlns:ns3="86debe70-6001-4398-9aba-c8f710aeb164" targetNamespace="http://schemas.microsoft.com/office/2006/metadata/properties" ma:root="true" ma:fieldsID="2793225a3017810cc0624827c473a251" ns2:_="" ns3:_="">
    <xsd:import namespace="de26c2f2-17fa-4a5d-b6c4-633e91dd273c"/>
    <xsd:import namespace="86debe70-6001-4398-9aba-c8f710aeb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c2f2-17fa-4a5d-b6c4-633e91dd2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dba705f5-bda6-441a-9f50-af094dc5e3c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ebe70-6001-4398-9aba-c8f710aeb16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adf9fe0-8bc6-4aea-8763-84a2f292c2eb}" ma:internalName="TaxCatchAll" ma:showField="CatchAllData" ma:web="86debe70-6001-4398-9aba-c8f710aeb1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6debe70-6001-4398-9aba-c8f710aeb164" xsi:nil="true"/>
    <lcf76f155ced4ddcb4097134ff3c332f xmlns="de26c2f2-17fa-4a5d-b6c4-633e91dd27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12AEF8-05BD-400B-8BF7-5E272138B14A}">
  <ds:schemaRefs>
    <ds:schemaRef ds:uri="http://schemas.openxmlformats.org/officeDocument/2006/bibliography"/>
  </ds:schemaRefs>
</ds:datastoreItem>
</file>

<file path=customXml/itemProps2.xml><?xml version="1.0" encoding="utf-8"?>
<ds:datastoreItem xmlns:ds="http://schemas.openxmlformats.org/officeDocument/2006/customXml" ds:itemID="{043B38C0-9B9B-4BE2-80E2-526AC677F7F0}"/>
</file>

<file path=customXml/itemProps3.xml><?xml version="1.0" encoding="utf-8"?>
<ds:datastoreItem xmlns:ds="http://schemas.openxmlformats.org/officeDocument/2006/customXml" ds:itemID="{854B7C5C-5FB6-4F0B-8EF3-8145272D3034}"/>
</file>

<file path=customXml/itemProps4.xml><?xml version="1.0" encoding="utf-8"?>
<ds:datastoreItem xmlns:ds="http://schemas.openxmlformats.org/officeDocument/2006/customXml" ds:itemID="{D069FB5C-6D36-4A68-BAE5-71F2A253C404}"/>
</file>

<file path=docProps/app.xml><?xml version="1.0" encoding="utf-8"?>
<Properties xmlns="http://schemas.openxmlformats.org/officeDocument/2006/extended-properties" xmlns:vt="http://schemas.openxmlformats.org/officeDocument/2006/docPropsVTypes">
  <Template>75AD6CAE</Template>
  <TotalTime>169</TotalTime>
  <Pages>2</Pages>
  <Words>1264</Words>
  <Characters>7207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Carta intestata 2019</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2019</dc:title>
  <dc:creator>Laura Morgia</dc:creator>
  <cp:lastModifiedBy>Laura Morgia</cp:lastModifiedBy>
  <cp:revision>57</cp:revision>
  <cp:lastPrinted>2024-01-30T12:12:00Z</cp:lastPrinted>
  <dcterms:created xsi:type="dcterms:W3CDTF">2019-11-11T11:06:00Z</dcterms:created>
  <dcterms:modified xsi:type="dcterms:W3CDTF">2024-02-11T23:56:00Z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Adobe Illustrator CC 23.0 (Windows)</vt:lpwstr>
  </property>
  <property fmtid="{D5CDD505-2E9C-101B-9397-08002B2CF9AE}" pid="4" name="LastSaved">
    <vt:filetime>2019-11-11T00:00:00Z</vt:filetime>
  </property>
  <property fmtid="{D5CDD505-2E9C-101B-9397-08002B2CF9AE}" pid="5" name="ContentTypeId">
    <vt:lpwstr>0x010100164CEF13D8C35C4082D5F97E0969D42C</vt:lpwstr>
  </property>
</Properties>
</file>